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6D2A5" w14:textId="684929BA" w:rsidR="00042DD5" w:rsidRDefault="00042DD5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59D2BC9B" w14:textId="049A5FB4" w:rsidR="003F118B" w:rsidRDefault="003F118B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1562441" w14:textId="50B99D5D" w:rsidR="003F118B" w:rsidRDefault="003F118B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7BD6EB1F" w14:textId="7F070B81" w:rsidR="003F118B" w:rsidRDefault="003F118B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4C514ED2" w14:textId="6649AAF9" w:rsidR="003F118B" w:rsidRDefault="003F118B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33106BF" w14:textId="7ADCA3A0" w:rsidR="003F118B" w:rsidRDefault="003F118B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7D7E33F2" w14:textId="77777777" w:rsidR="003F118B" w:rsidRPr="00C472B8" w:rsidRDefault="003F118B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530BC449" w14:textId="77777777" w:rsidR="00042DD5" w:rsidRPr="00C472B8" w:rsidRDefault="00042DD5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1929F23C" w14:textId="77777777" w:rsidR="00042DD5" w:rsidRPr="00C472B8" w:rsidRDefault="00042DD5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0E65A16F" w14:textId="77777777" w:rsidR="00042DD5" w:rsidRPr="00C472B8" w:rsidRDefault="00042DD5" w:rsidP="00042DD5">
      <w:pPr>
        <w:spacing w:after="0" w:line="240" w:lineRule="auto"/>
        <w:ind w:left="709"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00462B8B" w14:textId="30359BA6" w:rsidR="00C472B8" w:rsidRPr="00545EFF" w:rsidRDefault="004568F8" w:rsidP="00070CD3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03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законодательства о противодействии коррупции в отношении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</w:t>
      </w:r>
      <w:r w:rsidR="00C7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96D53C" w14:textId="117F1306" w:rsidR="00C472B8" w:rsidRPr="00545EFF" w:rsidRDefault="00C472B8" w:rsidP="00C47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997CF" w14:textId="6663ADEF" w:rsidR="00C472B8" w:rsidRDefault="00C472B8" w:rsidP="00C47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48DEE" w14:textId="77777777" w:rsidR="00330A97" w:rsidRPr="00545EFF" w:rsidRDefault="00330A97" w:rsidP="00C47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C24F9" w14:textId="77777777" w:rsidR="00426C3E" w:rsidRDefault="004568F8" w:rsidP="00015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85AD5">
        <w:rPr>
          <w:rFonts w:ascii="Times New Roman" w:hAnsi="Times New Roman" w:cs="Times New Roman"/>
          <w:sz w:val="28"/>
          <w:szCs w:val="28"/>
        </w:rPr>
        <w:t>с</w:t>
      </w:r>
      <w:r w:rsidR="00A00302">
        <w:rPr>
          <w:rFonts w:ascii="Times New Roman" w:hAnsi="Times New Roman" w:cs="Times New Roman"/>
          <w:sz w:val="28"/>
          <w:szCs w:val="28"/>
        </w:rPr>
        <w:t xml:space="preserve"> </w:t>
      </w:r>
      <w:r w:rsidR="006F6ABB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№ 273-ФЗ «О противодействии коррупции», </w:t>
      </w:r>
      <w:r w:rsidR="00A00302" w:rsidRPr="00A00302">
        <w:rPr>
          <w:rFonts w:ascii="Times New Roman" w:hAnsi="Times New Roman" w:cs="Times New Roman"/>
          <w:sz w:val="28"/>
          <w:szCs w:val="28"/>
        </w:rPr>
        <w:t>Закон</w:t>
      </w:r>
      <w:r w:rsidR="00A00302">
        <w:rPr>
          <w:rFonts w:ascii="Times New Roman" w:hAnsi="Times New Roman" w:cs="Times New Roman"/>
          <w:sz w:val="28"/>
          <w:szCs w:val="28"/>
        </w:rPr>
        <w:t>ом Аст</w:t>
      </w:r>
      <w:r w:rsidR="00922A32">
        <w:rPr>
          <w:rFonts w:ascii="Times New Roman" w:hAnsi="Times New Roman" w:cs="Times New Roman"/>
          <w:sz w:val="28"/>
          <w:szCs w:val="28"/>
        </w:rPr>
        <w:t>раханской области от 26.04.2013</w:t>
      </w:r>
      <w:r w:rsidR="00426C3E">
        <w:rPr>
          <w:rFonts w:ascii="Times New Roman" w:hAnsi="Times New Roman" w:cs="Times New Roman"/>
          <w:sz w:val="28"/>
          <w:szCs w:val="28"/>
        </w:rPr>
        <w:t xml:space="preserve"> </w:t>
      </w:r>
      <w:r w:rsidR="00A00302">
        <w:rPr>
          <w:rFonts w:ascii="Times New Roman" w:hAnsi="Times New Roman" w:cs="Times New Roman"/>
          <w:sz w:val="28"/>
          <w:szCs w:val="28"/>
        </w:rPr>
        <w:t>№ 14/2013-ОЗ «</w:t>
      </w:r>
      <w:r w:rsidR="00A00302" w:rsidRPr="00A00302">
        <w:rPr>
          <w:rFonts w:ascii="Times New Roman" w:hAnsi="Times New Roman" w:cs="Times New Roman"/>
          <w:sz w:val="28"/>
          <w:szCs w:val="28"/>
        </w:rPr>
        <w:t>О порядке представления лицом, поступающим на работу на должность руководителя государственного учреждения Астраханской области, и руководителем государственного учреждения Астраханской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</w:t>
      </w:r>
      <w:r w:rsidR="00F4085D">
        <w:rPr>
          <w:rFonts w:ascii="Times New Roman" w:hAnsi="Times New Roman" w:cs="Times New Roman"/>
          <w:sz w:val="28"/>
          <w:szCs w:val="28"/>
        </w:rPr>
        <w:t>уги) и несовершеннолетних детей»</w:t>
      </w:r>
    </w:p>
    <w:p w14:paraId="2DAFF8E4" w14:textId="0C234EEF" w:rsidR="006F6ABB" w:rsidRDefault="00015F40" w:rsidP="0042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строительства и жилищно-коммунального хозяйства Астраханской области </w:t>
      </w:r>
      <w:r w:rsidR="00CA6FD7" w:rsidRPr="00CA6FD7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CA6FD7" w:rsidRPr="00CA6FD7">
        <w:rPr>
          <w:rFonts w:ascii="Times New Roman" w:hAnsi="Times New Roman" w:cs="Times New Roman"/>
          <w:sz w:val="28"/>
          <w:szCs w:val="28"/>
        </w:rPr>
        <w:t>:</w:t>
      </w:r>
    </w:p>
    <w:p w14:paraId="01FD0501" w14:textId="1FE78ABA" w:rsidR="006F6ABB" w:rsidRDefault="0000168F" w:rsidP="0042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4085D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6F6ABB">
        <w:rPr>
          <w:rFonts w:ascii="Times New Roman" w:hAnsi="Times New Roman" w:cs="Times New Roman"/>
          <w:sz w:val="28"/>
          <w:szCs w:val="28"/>
        </w:rPr>
        <w:t>е:</w:t>
      </w:r>
    </w:p>
    <w:p w14:paraId="10C1D27F" w14:textId="605A6019" w:rsidR="006F6ABB" w:rsidRDefault="00CA6FD7" w:rsidP="0042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6ABB">
        <w:rPr>
          <w:rFonts w:ascii="Times New Roman" w:hAnsi="Times New Roman" w:cs="Times New Roman"/>
          <w:sz w:val="28"/>
          <w:szCs w:val="28"/>
        </w:rPr>
        <w:t> Порядок уведомления лицами, замещающими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</w:t>
      </w:r>
      <w:r w:rsidR="00426C3E">
        <w:rPr>
          <w:rFonts w:ascii="Times New Roman" w:hAnsi="Times New Roman" w:cs="Times New Roman"/>
          <w:sz w:val="28"/>
          <w:szCs w:val="28"/>
        </w:rPr>
        <w:t>смотрения указанных уведомлений;</w:t>
      </w:r>
    </w:p>
    <w:p w14:paraId="0F7EE79A" w14:textId="03E953BE" w:rsidR="004568F8" w:rsidRDefault="00CA6FD7" w:rsidP="0042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6ABB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4568F8" w:rsidRPr="0000168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56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 заявления</w:t>
      </w:r>
      <w:r w:rsidR="006F6ABB">
        <w:rPr>
          <w:rFonts w:ascii="Times New Roman" w:hAnsi="Times New Roman" w:cs="Times New Roman"/>
          <w:sz w:val="28"/>
          <w:szCs w:val="28"/>
        </w:rPr>
        <w:t xml:space="preserve"> лица, замещающего должность руководителя государственного учреждения Астраханской области, подведомственно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F6ABB">
        <w:rPr>
          <w:rFonts w:ascii="Times New Roman" w:hAnsi="Times New Roman" w:cs="Times New Roman"/>
          <w:sz w:val="28"/>
          <w:szCs w:val="28"/>
        </w:rPr>
        <w:t xml:space="preserve"> министерству строительства и жилищно-коммунального хозяйства Астраханской области</w:t>
      </w:r>
      <w:r w:rsidR="008058A2">
        <w:rPr>
          <w:rFonts w:ascii="Times New Roman" w:hAnsi="Times New Roman" w:cs="Times New Roman"/>
          <w:sz w:val="28"/>
          <w:szCs w:val="28"/>
        </w:rPr>
        <w:t>,</w:t>
      </w:r>
      <w:r w:rsidR="00A41D5A" w:rsidRPr="00A41D5A">
        <w:rPr>
          <w:rFonts w:ascii="Times New Roman" w:hAnsi="Times New Roman" w:cs="Times New Roman"/>
          <w:sz w:val="28"/>
          <w:szCs w:val="28"/>
        </w:rPr>
        <w:t xml:space="preserve"> о невозможности </w:t>
      </w:r>
      <w:r w:rsidR="002D7E84" w:rsidRPr="002D7E84">
        <w:rPr>
          <w:rFonts w:ascii="Times New Roman" w:hAnsi="Times New Roman" w:cs="Times New Roman"/>
          <w:sz w:val="28"/>
          <w:szCs w:val="28"/>
        </w:rPr>
        <w:t xml:space="preserve">по объективным причинам </w:t>
      </w:r>
      <w:r w:rsidR="00A41D5A" w:rsidRPr="00A41D5A">
        <w:rPr>
          <w:rFonts w:ascii="Times New Roman" w:hAnsi="Times New Roman" w:cs="Times New Roman"/>
          <w:sz w:val="28"/>
          <w:szCs w:val="28"/>
        </w:rPr>
        <w:t>представления сведений о доходах, об имуществе и обязательствах имущественного хар</w:t>
      </w:r>
      <w:r w:rsidR="002D7E84">
        <w:rPr>
          <w:rFonts w:ascii="Times New Roman" w:hAnsi="Times New Roman" w:cs="Times New Roman"/>
          <w:sz w:val="28"/>
          <w:szCs w:val="28"/>
        </w:rPr>
        <w:t>актера своей супруги (супруга)</w:t>
      </w:r>
      <w:r w:rsidR="00922A32">
        <w:rPr>
          <w:rFonts w:ascii="Times New Roman" w:hAnsi="Times New Roman" w:cs="Times New Roman"/>
          <w:sz w:val="28"/>
          <w:szCs w:val="28"/>
        </w:rPr>
        <w:t xml:space="preserve"> и</w:t>
      </w:r>
      <w:r w:rsidR="00A41D5A" w:rsidRPr="00A41D5A">
        <w:rPr>
          <w:rFonts w:ascii="Times New Roman" w:hAnsi="Times New Roman" w:cs="Times New Roman"/>
          <w:sz w:val="28"/>
          <w:szCs w:val="28"/>
        </w:rPr>
        <w:t xml:space="preserve"> несовершеннолетних детей</w:t>
      </w:r>
      <w:r w:rsidR="00426C3E">
        <w:rPr>
          <w:rFonts w:ascii="Times New Roman" w:hAnsi="Times New Roman" w:cs="Times New Roman"/>
          <w:sz w:val="28"/>
          <w:szCs w:val="28"/>
        </w:rPr>
        <w:t>;</w:t>
      </w:r>
    </w:p>
    <w:p w14:paraId="00F394A8" w14:textId="03FCB725" w:rsidR="00043204" w:rsidRDefault="00CA6FD7" w:rsidP="0042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B01C7">
        <w:rPr>
          <w:rFonts w:ascii="Times New Roman" w:hAnsi="Times New Roman" w:cs="Times New Roman"/>
          <w:sz w:val="28"/>
          <w:szCs w:val="28"/>
        </w:rPr>
        <w:t> </w:t>
      </w:r>
      <w:r w:rsidR="006F6ABB">
        <w:rPr>
          <w:rFonts w:ascii="Times New Roman" w:hAnsi="Times New Roman" w:cs="Times New Roman"/>
          <w:sz w:val="28"/>
          <w:szCs w:val="28"/>
        </w:rPr>
        <w:t>Порядок работы комиссии по обеспечению исполнения обязанностей,</w:t>
      </w:r>
      <w:r w:rsidR="00043204">
        <w:rPr>
          <w:rFonts w:ascii="Times New Roman" w:hAnsi="Times New Roman" w:cs="Times New Roman"/>
          <w:sz w:val="28"/>
          <w:szCs w:val="28"/>
        </w:rPr>
        <w:t xml:space="preserve"> налагаемых на лиц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</w:t>
      </w:r>
      <w:r w:rsidR="00043204" w:rsidRPr="00043204">
        <w:rPr>
          <w:rFonts w:ascii="Times New Roman" w:hAnsi="Times New Roman" w:cs="Times New Roman"/>
          <w:sz w:val="28"/>
          <w:szCs w:val="28"/>
        </w:rPr>
        <w:t>, установленных в целях противодействия коррупции</w:t>
      </w:r>
      <w:r w:rsidR="00426C3E">
        <w:rPr>
          <w:rFonts w:ascii="Times New Roman" w:hAnsi="Times New Roman" w:cs="Times New Roman"/>
          <w:sz w:val="28"/>
          <w:szCs w:val="28"/>
        </w:rPr>
        <w:t>;</w:t>
      </w:r>
    </w:p>
    <w:p w14:paraId="15477E6B" w14:textId="29F81569" w:rsidR="00043204" w:rsidRDefault="00CA6FD7" w:rsidP="0042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1C7">
        <w:rPr>
          <w:rFonts w:ascii="Times New Roman" w:hAnsi="Times New Roman" w:cs="Times New Roman"/>
          <w:sz w:val="28"/>
          <w:szCs w:val="28"/>
        </w:rPr>
        <w:t> </w:t>
      </w:r>
      <w:r w:rsidR="00043204">
        <w:rPr>
          <w:rFonts w:ascii="Times New Roman" w:hAnsi="Times New Roman" w:cs="Times New Roman"/>
          <w:sz w:val="28"/>
          <w:szCs w:val="28"/>
        </w:rPr>
        <w:t>Состав комиссии 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области, установленных в целях противодействия коррупции.</w:t>
      </w:r>
    </w:p>
    <w:p w14:paraId="196D3664" w14:textId="77777777" w:rsidR="00CA6FD7" w:rsidRPr="00CA6FD7" w:rsidRDefault="00CA6FD7" w:rsidP="00426C3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FD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2. </w:t>
      </w:r>
      <w:r w:rsidRPr="00CA6FD7">
        <w:rPr>
          <w:rFonts w:ascii="Times New Roman" w:eastAsia="Calibri" w:hAnsi="Times New Roman" w:cs="Times New Roman"/>
          <w:sz w:val="28"/>
          <w:szCs w:val="28"/>
        </w:rPr>
        <w:t>Сектору контроля правового и кадрового управления министерства строительства и жилищно-коммунального хозяйства Астраханской области:</w:t>
      </w:r>
    </w:p>
    <w:p w14:paraId="0DCC4EC8" w14:textId="77777777" w:rsidR="00CA6FD7" w:rsidRPr="00CA6FD7" w:rsidRDefault="00CA6FD7" w:rsidP="00426C3E">
      <w:pPr>
        <w:tabs>
          <w:tab w:val="left" w:pos="921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FD7">
        <w:rPr>
          <w:rFonts w:ascii="Times New Roman" w:eastAsia="Calibri" w:hAnsi="Times New Roman" w:cs="Times New Roman"/>
          <w:sz w:val="28"/>
          <w:szCs w:val="28"/>
        </w:rPr>
        <w:t>- в течение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опубликования;</w:t>
      </w:r>
    </w:p>
    <w:p w14:paraId="71F707D3" w14:textId="77777777" w:rsidR="00CA6FD7" w:rsidRPr="00CA6FD7" w:rsidRDefault="00CA6FD7" w:rsidP="00426C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FD7">
        <w:rPr>
          <w:rFonts w:ascii="Times New Roman" w:eastAsia="Calibri" w:hAnsi="Times New Roman" w:cs="Times New Roman"/>
          <w:sz w:val="28"/>
          <w:szCs w:val="28"/>
        </w:rPr>
        <w:t>- 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14:paraId="2CF41A32" w14:textId="77777777" w:rsidR="00CA6FD7" w:rsidRPr="00CA6FD7" w:rsidRDefault="00CA6FD7" w:rsidP="00426C3E">
      <w:pPr>
        <w:tabs>
          <w:tab w:val="left" w:pos="921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FD7">
        <w:rPr>
          <w:rFonts w:ascii="Times New Roman" w:eastAsia="Calibri" w:hAnsi="Times New Roman" w:cs="Times New Roman"/>
          <w:sz w:val="28"/>
          <w:szCs w:val="28"/>
        </w:rPr>
        <w:t>- не позднее семи рабочих дней со дня подписания направить копию настоящего постановления в прокуратуру Астраханской области;</w:t>
      </w:r>
    </w:p>
    <w:p w14:paraId="2B9DC369" w14:textId="77777777" w:rsidR="00CA6FD7" w:rsidRPr="00CA6FD7" w:rsidRDefault="00CA6FD7" w:rsidP="00426C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FD7">
        <w:rPr>
          <w:rFonts w:ascii="Times New Roman" w:eastAsia="Calibri" w:hAnsi="Times New Roman" w:cs="Times New Roman"/>
          <w:sz w:val="28"/>
          <w:szCs w:val="28"/>
        </w:rPr>
        <w:t>- не позднее семи рабочих дней со дня подписания направить копию настоящего постановления поставщикам справочно-правовых системы ООО «Астрахань-Гарант-Сервис» и ООО «Информационный центр «</w:t>
      </w:r>
      <w:proofErr w:type="spellStart"/>
      <w:r w:rsidRPr="00CA6FD7">
        <w:rPr>
          <w:rFonts w:ascii="Times New Roman" w:eastAsia="Calibri" w:hAnsi="Times New Roman" w:cs="Times New Roman"/>
          <w:sz w:val="28"/>
          <w:szCs w:val="28"/>
        </w:rPr>
        <w:t>КонсультантСервис</w:t>
      </w:r>
      <w:proofErr w:type="spellEnd"/>
      <w:r w:rsidRPr="00CA6FD7">
        <w:rPr>
          <w:rFonts w:ascii="Times New Roman" w:eastAsia="Calibri" w:hAnsi="Times New Roman" w:cs="Times New Roman"/>
          <w:sz w:val="28"/>
          <w:szCs w:val="28"/>
        </w:rPr>
        <w:t>» для включения в электронные базы данных;</w:t>
      </w:r>
    </w:p>
    <w:p w14:paraId="5E5E656A" w14:textId="78E024E3" w:rsidR="00CA6FD7" w:rsidRPr="00CA6FD7" w:rsidRDefault="00015F40" w:rsidP="00426C3E">
      <w:pPr>
        <w:tabs>
          <w:tab w:val="left" w:pos="921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CA6FD7" w:rsidRPr="00CA6FD7">
        <w:rPr>
          <w:rFonts w:ascii="Times New Roman" w:eastAsia="Calibri" w:hAnsi="Times New Roman" w:cs="Times New Roman"/>
          <w:sz w:val="28"/>
          <w:szCs w:val="28"/>
        </w:rPr>
        <w:t> </w:t>
      </w:r>
      <w:r w:rsidRPr="00015F40">
        <w:rPr>
          <w:rFonts w:ascii="Times New Roman" w:eastAsia="Calibri" w:hAnsi="Times New Roman" w:cs="Times New Roman"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015F40">
        <w:rPr>
          <w:rFonts w:ascii="Times New Roman" w:eastAsia="Calibri" w:hAnsi="Times New Roman" w:cs="Times New Roman"/>
          <w:sz w:val="28"/>
          <w:szCs w:val="28"/>
        </w:rPr>
        <w:t xml:space="preserve"> казенно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015F40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015F40">
        <w:rPr>
          <w:rFonts w:ascii="Times New Roman" w:eastAsia="Calibri" w:hAnsi="Times New Roman" w:cs="Times New Roman"/>
          <w:sz w:val="28"/>
          <w:szCs w:val="28"/>
        </w:rPr>
        <w:t xml:space="preserve"> Астраханской области «Дирекция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015F40">
        <w:rPr>
          <w:rFonts w:ascii="Times New Roman" w:eastAsia="Calibri" w:hAnsi="Times New Roman" w:cs="Times New Roman"/>
          <w:sz w:val="28"/>
          <w:szCs w:val="28"/>
        </w:rPr>
        <w:t>нергосбережения и ЖКХ»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CA6FD7" w:rsidRPr="00CA6FD7">
        <w:rPr>
          <w:rFonts w:ascii="Times New Roman" w:eastAsia="Calibri" w:hAnsi="Times New Roman" w:cs="Times New Roman"/>
          <w:sz w:val="28"/>
          <w:szCs w:val="28"/>
        </w:rPr>
        <w:t xml:space="preserve">азместить настоящее постановление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«Интернет»: </w:t>
      </w:r>
      <w:hyperlink r:id="rId9" w:history="1">
        <w:r w:rsidR="00CA6FD7" w:rsidRPr="00CA6FD7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https://minstroy.astrobl.ru</w:t>
        </w:r>
      </w:hyperlink>
      <w:r w:rsidR="00CA6FD7" w:rsidRPr="00CA6FD7">
        <w:rPr>
          <w:rFonts w:ascii="Times New Roman" w:eastAsia="Calibri" w:hAnsi="Times New Roman" w:cs="Times New Roman"/>
          <w:sz w:val="28"/>
          <w:szCs w:val="28"/>
        </w:rPr>
        <w:t xml:space="preserve"> в течение трех рабочих дней со дня подписания.</w:t>
      </w:r>
    </w:p>
    <w:p w14:paraId="2F157909" w14:textId="36181636" w:rsidR="00C472B8" w:rsidRPr="00EF66B5" w:rsidRDefault="00015F40" w:rsidP="00426C3E">
      <w:pPr>
        <w:widowControl w:val="0"/>
        <w:suppressAutoHyphens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6FD7" w:rsidRPr="00CA6FD7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Постановление вступает в силу с</w:t>
      </w:r>
      <w:r w:rsidR="00EF66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</w:t>
      </w:r>
      <w:r w:rsidR="00CA6FD7" w:rsidRPr="00CA6F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14:paraId="67B75FB3" w14:textId="3EE33F6A" w:rsidR="00C472B8" w:rsidRPr="00545EFF" w:rsidRDefault="00C472B8" w:rsidP="00426C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F04A9D7" w14:textId="1C9607AF" w:rsidR="003E5D31" w:rsidRPr="00545EFF" w:rsidRDefault="003E5D31" w:rsidP="00C47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B192E0" w14:textId="77777777" w:rsidR="003E5D31" w:rsidRPr="00545EFF" w:rsidRDefault="003E5D31" w:rsidP="00C47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015A81" w14:textId="77777777" w:rsidR="00043204" w:rsidRDefault="00043204" w:rsidP="00C47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</w:p>
    <w:p w14:paraId="2C0B9E22" w14:textId="2427CE89" w:rsidR="00043204" w:rsidRDefault="00043204" w:rsidP="00C47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Астраханской области – </w:t>
      </w:r>
    </w:p>
    <w:p w14:paraId="37093A41" w14:textId="3277AB0B" w:rsidR="00043204" w:rsidRDefault="00EF66B5" w:rsidP="00C47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43204">
        <w:rPr>
          <w:rFonts w:ascii="Times New Roman" w:hAnsi="Times New Roman"/>
          <w:sz w:val="28"/>
          <w:szCs w:val="28"/>
        </w:rPr>
        <w:t>инистр строительства и жилищно-</w:t>
      </w:r>
    </w:p>
    <w:p w14:paraId="005A9F5F" w14:textId="77777777" w:rsidR="00AF1053" w:rsidRDefault="00043204" w:rsidP="00C47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коммунального хозяйства </w:t>
      </w:r>
    </w:p>
    <w:p w14:paraId="3989DC67" w14:textId="094A3D2F" w:rsidR="00241F62" w:rsidRDefault="00AF1053" w:rsidP="00C47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  <w:r w:rsidR="00545EFF">
        <w:rPr>
          <w:rFonts w:ascii="Times New Roman" w:hAnsi="Times New Roman"/>
          <w:sz w:val="28"/>
          <w:szCs w:val="28"/>
        </w:rPr>
        <w:tab/>
      </w:r>
      <w:r w:rsidR="00545EFF">
        <w:rPr>
          <w:rFonts w:ascii="Times New Roman" w:hAnsi="Times New Roman"/>
          <w:sz w:val="28"/>
          <w:szCs w:val="28"/>
        </w:rPr>
        <w:tab/>
      </w:r>
      <w:r w:rsidR="00545EFF">
        <w:rPr>
          <w:rFonts w:ascii="Times New Roman" w:hAnsi="Times New Roman"/>
          <w:sz w:val="28"/>
          <w:szCs w:val="28"/>
        </w:rPr>
        <w:tab/>
      </w:r>
      <w:r w:rsidR="00545EFF">
        <w:rPr>
          <w:rFonts w:ascii="Times New Roman" w:hAnsi="Times New Roman"/>
          <w:sz w:val="28"/>
          <w:szCs w:val="28"/>
        </w:rPr>
        <w:tab/>
      </w:r>
      <w:r w:rsidR="00545EFF">
        <w:rPr>
          <w:rFonts w:ascii="Times New Roman" w:hAnsi="Times New Roman"/>
          <w:sz w:val="28"/>
          <w:szCs w:val="28"/>
        </w:rPr>
        <w:tab/>
      </w:r>
      <w:r w:rsidR="00545EFF">
        <w:rPr>
          <w:rFonts w:ascii="Times New Roman" w:hAnsi="Times New Roman"/>
          <w:sz w:val="28"/>
          <w:szCs w:val="28"/>
        </w:rPr>
        <w:tab/>
      </w:r>
      <w:r w:rsidR="00545EFF">
        <w:rPr>
          <w:rFonts w:ascii="Times New Roman" w:hAnsi="Times New Roman"/>
          <w:sz w:val="28"/>
          <w:szCs w:val="28"/>
        </w:rPr>
        <w:tab/>
      </w:r>
      <w:r w:rsidR="00426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М.В. Богомолов</w:t>
      </w:r>
    </w:p>
    <w:p w14:paraId="7EAE7BD2" w14:textId="06D115BD" w:rsidR="00AF1053" w:rsidRDefault="00AF1053" w:rsidP="00C47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DE04CA" w14:textId="4C647EC2" w:rsidR="00CB0B82" w:rsidRDefault="00CB0B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BDC583F" w14:textId="42E8955F" w:rsidR="00752DCB" w:rsidRPr="00D60C74" w:rsidRDefault="00752DCB" w:rsidP="00D60C74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C7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F3252C2" w14:textId="4B6A8A05" w:rsidR="00752DCB" w:rsidRPr="00752DCB" w:rsidRDefault="00EF66B5" w:rsidP="00752DC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752DCB" w:rsidRPr="00752DCB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14:paraId="6933A775" w14:textId="2D65C0D9" w:rsidR="00752DCB" w:rsidRPr="00752DCB" w:rsidRDefault="00BB01C7" w:rsidP="00752DC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BB01C7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Астраханской области</w:t>
      </w:r>
    </w:p>
    <w:p w14:paraId="7DAC2E62" w14:textId="5CC603CF" w:rsidR="00752DCB" w:rsidRPr="005F1B0C" w:rsidRDefault="005F1B0C" w:rsidP="00752DC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752DCB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</w:p>
    <w:p w14:paraId="517C619B" w14:textId="77777777" w:rsidR="00752DCB" w:rsidRPr="00752DCB" w:rsidRDefault="00752DCB" w:rsidP="00B123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886AAB" w14:textId="77777777" w:rsidR="00B1235B" w:rsidRDefault="00B1235B" w:rsidP="00B123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4C694E" w14:textId="77A67746" w:rsidR="00B1235B" w:rsidRDefault="00B1235B" w:rsidP="00B123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46E850" w14:textId="46661B38" w:rsidR="000F2F1B" w:rsidRDefault="00BB01C7" w:rsidP="00BB0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1C7">
        <w:rPr>
          <w:rFonts w:ascii="Times New Roman" w:hAnsi="Times New Roman" w:cs="Times New Roman"/>
          <w:sz w:val="28"/>
          <w:szCs w:val="28"/>
        </w:rPr>
        <w:t xml:space="preserve">Порядок уведомления лицами, замещающими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191917">
        <w:rPr>
          <w:rFonts w:ascii="Times New Roman" w:hAnsi="Times New Roman" w:cs="Times New Roman"/>
          <w:sz w:val="28"/>
          <w:szCs w:val="28"/>
        </w:rPr>
        <w:t xml:space="preserve">а </w:t>
      </w:r>
      <w:r w:rsidRPr="00BB01C7">
        <w:rPr>
          <w:rFonts w:ascii="Times New Roman" w:hAnsi="Times New Roman" w:cs="Times New Roman"/>
          <w:sz w:val="28"/>
          <w:szCs w:val="28"/>
        </w:rPr>
        <w:t>также рассмотрения указанных уведомлений</w:t>
      </w:r>
    </w:p>
    <w:p w14:paraId="56F8F3F8" w14:textId="77777777" w:rsidR="00BB01C7" w:rsidRDefault="00BB01C7" w:rsidP="00BB0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38123A" w14:textId="77777777" w:rsidR="000F2F1B" w:rsidRPr="00752DCB" w:rsidRDefault="000F2F1B" w:rsidP="00752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A7CB4F" w14:textId="1460118D" w:rsidR="00960172" w:rsidRDefault="0094470B" w:rsidP="00960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35C3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B01C7" w:rsidRPr="00BB01C7">
        <w:rPr>
          <w:rFonts w:ascii="Times New Roman" w:hAnsi="Times New Roman" w:cs="Times New Roman"/>
          <w:sz w:val="28"/>
          <w:szCs w:val="28"/>
        </w:rPr>
        <w:t>Порядок уведомления лицами, замещающими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рассмотрения, указанных уведомлений</w:t>
      </w:r>
      <w:r w:rsidR="00C05CC9" w:rsidRPr="00C05CC9">
        <w:rPr>
          <w:rFonts w:ascii="Times New Roman" w:hAnsi="Times New Roman" w:cs="Times New Roman"/>
          <w:sz w:val="28"/>
          <w:szCs w:val="28"/>
        </w:rPr>
        <w:t xml:space="preserve"> </w:t>
      </w:r>
      <w:r w:rsidR="00C05CC9">
        <w:rPr>
          <w:rFonts w:ascii="Times New Roman" w:hAnsi="Times New Roman" w:cs="Times New Roman"/>
          <w:sz w:val="28"/>
          <w:szCs w:val="28"/>
        </w:rPr>
        <w:t>(далее –</w:t>
      </w:r>
      <w:r w:rsidR="00D35C34">
        <w:rPr>
          <w:rFonts w:ascii="Times New Roman" w:hAnsi="Times New Roman" w:cs="Times New Roman"/>
          <w:sz w:val="28"/>
          <w:szCs w:val="28"/>
        </w:rPr>
        <w:t xml:space="preserve"> Порядок) определяет процедуру </w:t>
      </w:r>
      <w:r w:rsidR="002C1352" w:rsidRPr="002C1352">
        <w:rPr>
          <w:rFonts w:ascii="Times New Roman" w:hAnsi="Times New Roman" w:cs="Times New Roman"/>
          <w:sz w:val="28"/>
          <w:szCs w:val="28"/>
        </w:rPr>
        <w:t>уведомления лицами, замещающими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</w:t>
      </w:r>
      <w:r w:rsidR="002C135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26E16">
        <w:rPr>
          <w:rFonts w:ascii="Times New Roman" w:hAnsi="Times New Roman" w:cs="Times New Roman"/>
          <w:sz w:val="28"/>
          <w:szCs w:val="28"/>
        </w:rPr>
        <w:t xml:space="preserve"> </w:t>
      </w:r>
      <w:r w:rsidR="002C1352">
        <w:rPr>
          <w:rFonts w:ascii="Times New Roman" w:hAnsi="Times New Roman" w:cs="Times New Roman"/>
          <w:sz w:val="28"/>
          <w:szCs w:val="28"/>
        </w:rPr>
        <w:t>руководители учреждений</w:t>
      </w:r>
      <w:r w:rsidR="00626E16">
        <w:rPr>
          <w:rFonts w:ascii="Times New Roman" w:hAnsi="Times New Roman" w:cs="Times New Roman"/>
          <w:sz w:val="28"/>
          <w:szCs w:val="28"/>
        </w:rPr>
        <w:t>, министерство</w:t>
      </w:r>
      <w:r w:rsidR="002C1352">
        <w:rPr>
          <w:rFonts w:ascii="Times New Roman" w:hAnsi="Times New Roman" w:cs="Times New Roman"/>
          <w:sz w:val="28"/>
          <w:szCs w:val="28"/>
        </w:rPr>
        <w:t>)</w:t>
      </w:r>
      <w:r w:rsidR="002C1352" w:rsidRPr="002C1352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рассмотрения указанных уведомлений</w:t>
      </w:r>
      <w:r w:rsidR="00D35C34">
        <w:rPr>
          <w:rFonts w:ascii="Times New Roman" w:hAnsi="Times New Roman" w:cs="Times New Roman"/>
          <w:sz w:val="28"/>
          <w:szCs w:val="28"/>
        </w:rPr>
        <w:t>.</w:t>
      </w:r>
    </w:p>
    <w:p w14:paraId="78143E99" w14:textId="727A22B9" w:rsidR="00D35C34" w:rsidRDefault="00960172" w:rsidP="00960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C1352">
        <w:rPr>
          <w:rFonts w:ascii="Times New Roman" w:hAnsi="Times New Roman" w:cs="Times New Roman"/>
          <w:sz w:val="28"/>
          <w:szCs w:val="28"/>
        </w:rPr>
        <w:t>Руководитель учреждения, при возникновении у него личной заинтересованности при исполнении должностных обязанностей, которая приводит или может привести к конфликту интересов, обязан в письменной форме уведомить об этом заместителя председателя Правительства Астраханской области – министра строительства и жилищно-коммунального хозяйства Астраханской области</w:t>
      </w:r>
      <w:r w:rsidR="00D272AE">
        <w:rPr>
          <w:rFonts w:ascii="Times New Roman" w:hAnsi="Times New Roman" w:cs="Times New Roman"/>
          <w:sz w:val="28"/>
          <w:szCs w:val="28"/>
        </w:rPr>
        <w:t xml:space="preserve"> либо уполномоченное им лицо, как только ему станет об этом известно, по форме согласно приложению № 1 к настоящему Порядку</w:t>
      </w:r>
      <w:r w:rsidR="00D35C34" w:rsidRPr="00C3515D">
        <w:rPr>
          <w:rFonts w:ascii="Times New Roman" w:hAnsi="Times New Roman" w:cs="Times New Roman"/>
          <w:sz w:val="28"/>
          <w:szCs w:val="28"/>
        </w:rPr>
        <w:t>.</w:t>
      </w:r>
    </w:p>
    <w:p w14:paraId="52931057" w14:textId="111A76BE" w:rsidR="00D272AE" w:rsidRPr="006847FC" w:rsidRDefault="00D272AE" w:rsidP="0042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Заместитель председателя Правительства Астраханской области – министр строительства и жилищно-коммунального хозяйства Астраханской области либо уполномоченное им лицо в течение 3 рабочих дней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9B6D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уве</w:t>
      </w:r>
      <w:r w:rsidR="009B6D45">
        <w:rPr>
          <w:rFonts w:ascii="Times New Roman" w:hAnsi="Times New Roman" w:cs="Times New Roman"/>
          <w:sz w:val="28"/>
          <w:szCs w:val="28"/>
        </w:rPr>
        <w:t xml:space="preserve">домление), </w:t>
      </w:r>
      <w:r w:rsidR="009B6D45" w:rsidRPr="006847FC">
        <w:rPr>
          <w:rFonts w:ascii="Times New Roman" w:hAnsi="Times New Roman" w:cs="Times New Roman"/>
          <w:sz w:val="28"/>
          <w:szCs w:val="28"/>
        </w:rPr>
        <w:t>передает его</w:t>
      </w:r>
      <w:r w:rsidR="00426C3E" w:rsidRPr="006847FC">
        <w:rPr>
          <w:rFonts w:ascii="Times New Roman" w:hAnsi="Times New Roman" w:cs="Times New Roman"/>
          <w:sz w:val="28"/>
          <w:szCs w:val="28"/>
        </w:rPr>
        <w:t xml:space="preserve"> заместителю министра строительства и жилищно-коммунального хозяйства Астраханской области, координирующему и контролирующему работу правового и кадрового управления министерства</w:t>
      </w:r>
      <w:r w:rsidR="00626E16" w:rsidRPr="006847FC">
        <w:rPr>
          <w:rFonts w:ascii="Times New Roman" w:hAnsi="Times New Roman" w:cs="Times New Roman"/>
          <w:sz w:val="28"/>
          <w:szCs w:val="28"/>
        </w:rPr>
        <w:t xml:space="preserve"> </w:t>
      </w:r>
      <w:r w:rsidR="009B6D45" w:rsidRPr="006847FC">
        <w:rPr>
          <w:rFonts w:ascii="Times New Roman" w:hAnsi="Times New Roman" w:cs="Times New Roman"/>
          <w:sz w:val="28"/>
          <w:szCs w:val="28"/>
        </w:rPr>
        <w:t>(далее –</w:t>
      </w:r>
      <w:r w:rsidR="00626E16" w:rsidRPr="006847FC">
        <w:rPr>
          <w:rFonts w:ascii="Times New Roman" w:hAnsi="Times New Roman" w:cs="Times New Roman"/>
          <w:sz w:val="28"/>
          <w:szCs w:val="28"/>
        </w:rPr>
        <w:t xml:space="preserve"> </w:t>
      </w:r>
      <w:r w:rsidR="00426C3E" w:rsidRPr="006847FC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9B6D45" w:rsidRPr="006847FC">
        <w:rPr>
          <w:rFonts w:ascii="Times New Roman" w:hAnsi="Times New Roman" w:cs="Times New Roman"/>
          <w:sz w:val="28"/>
          <w:szCs w:val="28"/>
        </w:rPr>
        <w:t>) для предварительного рассмотрения уведомления и подгот</w:t>
      </w:r>
      <w:r w:rsidR="00426C3E" w:rsidRPr="006847FC">
        <w:rPr>
          <w:rFonts w:ascii="Times New Roman" w:hAnsi="Times New Roman" w:cs="Times New Roman"/>
          <w:sz w:val="28"/>
          <w:szCs w:val="28"/>
        </w:rPr>
        <w:t>овки мотивированного заключения совместно с правовым и кадровым управлением министерства.</w:t>
      </w:r>
    </w:p>
    <w:p w14:paraId="54F07082" w14:textId="328EE5D4" w:rsidR="00D21668" w:rsidRPr="006847FC" w:rsidRDefault="009B6D45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FC">
        <w:rPr>
          <w:rFonts w:ascii="Times New Roman" w:hAnsi="Times New Roman" w:cs="Times New Roman"/>
          <w:sz w:val="28"/>
          <w:szCs w:val="28"/>
        </w:rPr>
        <w:t>4. </w:t>
      </w:r>
      <w:r w:rsidR="00D21668" w:rsidRPr="006847FC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13F37" w:rsidRPr="006847FC">
        <w:rPr>
          <w:rFonts w:ascii="Times New Roman" w:hAnsi="Times New Roman" w:cs="Times New Roman"/>
          <w:sz w:val="28"/>
          <w:szCs w:val="28"/>
        </w:rPr>
        <w:t xml:space="preserve">правового и кадрового </w:t>
      </w:r>
      <w:r w:rsidR="00D21668" w:rsidRPr="006847FC">
        <w:rPr>
          <w:rFonts w:ascii="Times New Roman" w:hAnsi="Times New Roman" w:cs="Times New Roman"/>
          <w:sz w:val="28"/>
          <w:szCs w:val="28"/>
        </w:rPr>
        <w:t>управления министерства</w:t>
      </w:r>
      <w:r w:rsidR="00426C3E" w:rsidRPr="006847FC">
        <w:rPr>
          <w:rFonts w:ascii="Times New Roman" w:hAnsi="Times New Roman" w:cs="Times New Roman"/>
          <w:sz w:val="28"/>
          <w:szCs w:val="28"/>
        </w:rPr>
        <w:t xml:space="preserve">, ответственное за </w:t>
      </w:r>
      <w:r w:rsidR="00113F37" w:rsidRPr="006847FC">
        <w:rPr>
          <w:rFonts w:ascii="Times New Roman" w:hAnsi="Times New Roman" w:cs="Times New Roman"/>
          <w:sz w:val="28"/>
          <w:szCs w:val="28"/>
        </w:rPr>
        <w:t xml:space="preserve">участие в реализации мероприятий по профилактике коррупционных </w:t>
      </w:r>
      <w:r w:rsidR="00E46F8D" w:rsidRPr="006847FC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113F37" w:rsidRPr="006847FC">
        <w:rPr>
          <w:rFonts w:ascii="Times New Roman" w:hAnsi="Times New Roman" w:cs="Times New Roman"/>
          <w:sz w:val="28"/>
          <w:szCs w:val="28"/>
        </w:rPr>
        <w:t>правонарушений в министерстве</w:t>
      </w:r>
      <w:r w:rsidR="00D21668" w:rsidRPr="006847F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13F37" w:rsidRPr="006847FC">
        <w:rPr>
          <w:rFonts w:ascii="Times New Roman" w:hAnsi="Times New Roman" w:cs="Times New Roman"/>
          <w:sz w:val="28"/>
          <w:szCs w:val="28"/>
        </w:rPr>
        <w:t>должностное лицо управления</w:t>
      </w:r>
      <w:r w:rsidR="00D21668" w:rsidRPr="006847FC">
        <w:rPr>
          <w:rFonts w:ascii="Times New Roman" w:hAnsi="Times New Roman" w:cs="Times New Roman"/>
          <w:sz w:val="28"/>
          <w:szCs w:val="28"/>
        </w:rPr>
        <w:t>)</w:t>
      </w:r>
      <w:r w:rsidRPr="006847FC">
        <w:rPr>
          <w:rFonts w:ascii="Times New Roman" w:hAnsi="Times New Roman" w:cs="Times New Roman"/>
          <w:sz w:val="28"/>
          <w:szCs w:val="28"/>
        </w:rPr>
        <w:t xml:space="preserve"> регистрирует уведомление в журнале регистрации уведомлений лиц, замещающих должности руководителей государственных учреждений Астраханской области,</w:t>
      </w:r>
      <w:r w:rsidR="00626E16" w:rsidRPr="006847FC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</w:t>
      </w:r>
      <w:r w:rsidR="009B65EE" w:rsidRPr="006847FC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</w:t>
      </w:r>
      <w:r w:rsidR="007F6DAD" w:rsidRPr="006847FC">
        <w:rPr>
          <w:rFonts w:ascii="Times New Roman" w:hAnsi="Times New Roman" w:cs="Times New Roman"/>
          <w:sz w:val="28"/>
          <w:szCs w:val="28"/>
        </w:rPr>
        <w:t xml:space="preserve"> хозяйства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</w:t>
      </w:r>
      <w:r w:rsidR="00FB687C" w:rsidRPr="006847FC">
        <w:rPr>
          <w:rFonts w:ascii="Times New Roman" w:hAnsi="Times New Roman" w:cs="Times New Roman"/>
          <w:sz w:val="28"/>
          <w:szCs w:val="28"/>
        </w:rPr>
        <w:t>№ 2 к настоящему Порядку</w:t>
      </w:r>
      <w:r w:rsidR="00D21668" w:rsidRPr="006847FC">
        <w:rPr>
          <w:rFonts w:ascii="Times New Roman" w:hAnsi="Times New Roman" w:cs="Times New Roman"/>
          <w:sz w:val="28"/>
          <w:szCs w:val="28"/>
        </w:rPr>
        <w:t>.</w:t>
      </w:r>
      <w:r w:rsidR="00FB687C" w:rsidRPr="00684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AA4A0" w14:textId="79F38003" w:rsidR="009B6D45" w:rsidRPr="006847FC" w:rsidRDefault="00D21668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FC">
        <w:rPr>
          <w:rFonts w:ascii="Times New Roman" w:hAnsi="Times New Roman" w:cs="Times New Roman"/>
          <w:sz w:val="28"/>
          <w:szCs w:val="28"/>
        </w:rPr>
        <w:t>5. </w:t>
      </w:r>
      <w:r w:rsidR="00113F37" w:rsidRPr="006847FC">
        <w:rPr>
          <w:rFonts w:ascii="Times New Roman" w:hAnsi="Times New Roman" w:cs="Times New Roman"/>
          <w:sz w:val="28"/>
          <w:szCs w:val="28"/>
        </w:rPr>
        <w:t xml:space="preserve">Заместитель министра совместно с должностным лицом управления </w:t>
      </w:r>
      <w:r w:rsidR="00FB687C" w:rsidRPr="006847FC">
        <w:rPr>
          <w:rFonts w:ascii="Times New Roman" w:hAnsi="Times New Roman" w:cs="Times New Roman"/>
          <w:sz w:val="28"/>
          <w:szCs w:val="28"/>
        </w:rPr>
        <w:t xml:space="preserve">в течении 7 рабочих дней со дня получения </w:t>
      </w:r>
      <w:r w:rsidR="00113F37" w:rsidRPr="006847FC">
        <w:rPr>
          <w:rFonts w:ascii="Times New Roman" w:hAnsi="Times New Roman" w:cs="Times New Roman"/>
          <w:sz w:val="28"/>
          <w:szCs w:val="28"/>
        </w:rPr>
        <w:t>уведомления, указанного в пункте 3 настоящего Порядка, осуществляю</w:t>
      </w:r>
      <w:r w:rsidR="00FB687C" w:rsidRPr="006847FC">
        <w:rPr>
          <w:rFonts w:ascii="Times New Roman" w:hAnsi="Times New Roman" w:cs="Times New Roman"/>
          <w:sz w:val="28"/>
          <w:szCs w:val="28"/>
        </w:rPr>
        <w:t>т его предварительное рассмотрение</w:t>
      </w:r>
      <w:r w:rsidR="007F6DAD" w:rsidRPr="006847FC">
        <w:rPr>
          <w:rFonts w:ascii="Times New Roman" w:hAnsi="Times New Roman" w:cs="Times New Roman"/>
          <w:sz w:val="28"/>
          <w:szCs w:val="28"/>
        </w:rPr>
        <w:t>.</w:t>
      </w:r>
    </w:p>
    <w:p w14:paraId="63D7F474" w14:textId="3B244F67" w:rsidR="00FB687C" w:rsidRDefault="00113F37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FC">
        <w:rPr>
          <w:rFonts w:ascii="Times New Roman" w:hAnsi="Times New Roman" w:cs="Times New Roman"/>
          <w:sz w:val="28"/>
          <w:szCs w:val="28"/>
        </w:rPr>
        <w:t>6</w:t>
      </w:r>
      <w:r w:rsidR="00FB687C" w:rsidRPr="006847FC">
        <w:rPr>
          <w:rFonts w:ascii="Times New Roman" w:hAnsi="Times New Roman" w:cs="Times New Roman"/>
          <w:sz w:val="28"/>
          <w:szCs w:val="28"/>
        </w:rPr>
        <w:t xml:space="preserve">. При предварительном рассмотрении уведомления </w:t>
      </w:r>
      <w:r w:rsidRPr="006847FC">
        <w:rPr>
          <w:rFonts w:ascii="Times New Roman" w:hAnsi="Times New Roman" w:cs="Times New Roman"/>
          <w:sz w:val="28"/>
          <w:szCs w:val="28"/>
        </w:rPr>
        <w:t>заместитель министра совместно с должностным лицом управления</w:t>
      </w:r>
      <w:r w:rsidR="00FB687C" w:rsidRPr="006847FC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14:paraId="62F4D31F" w14:textId="395EA22D" w:rsidR="00FB687C" w:rsidRDefault="00FB687C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проводить собеседование с лицом, подавшим уведомление (далее – проверяемое лицо);</w:t>
      </w:r>
    </w:p>
    <w:p w14:paraId="7E80600D" w14:textId="7ADC41FD" w:rsidR="00FB687C" w:rsidRDefault="00FB687C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получать с согласия проверяемого лица пояснения в письменной форме по представленному им уведомлению (далее – пояснение);</w:t>
      </w:r>
    </w:p>
    <w:p w14:paraId="6EDC7FFE" w14:textId="2DA18639" w:rsidR="00FB687C" w:rsidRDefault="00FB687C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9391F">
        <w:rPr>
          <w:rFonts w:ascii="Times New Roman" w:hAnsi="Times New Roman" w:cs="Times New Roman"/>
          <w:sz w:val="28"/>
          <w:szCs w:val="28"/>
        </w:rPr>
        <w:t xml:space="preserve">запрашивать </w:t>
      </w:r>
      <w:r w:rsidR="00B9391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и законодательством Астраханской области </w:t>
      </w:r>
      <w:r w:rsidRPr="00B9391F">
        <w:rPr>
          <w:rFonts w:ascii="Times New Roman" w:hAnsi="Times New Roman" w:cs="Times New Roman"/>
          <w:sz w:val="28"/>
          <w:szCs w:val="28"/>
        </w:rPr>
        <w:t>у государственных органов, органов местного самоуправления и заинтересованных организаций информацию, касающуюся предварительного рассмотрения уведомления;</w:t>
      </w:r>
    </w:p>
    <w:p w14:paraId="3EB81CA8" w14:textId="67B9AD6D" w:rsidR="00FB687C" w:rsidRDefault="00FB687C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9391F">
        <w:rPr>
          <w:rFonts w:ascii="Times New Roman" w:hAnsi="Times New Roman" w:cs="Times New Roman"/>
          <w:sz w:val="28"/>
          <w:szCs w:val="28"/>
        </w:rPr>
        <w:t>запрашивать и получать</w:t>
      </w:r>
      <w:r w:rsidR="00B9391F" w:rsidRPr="00B9391F">
        <w:t xml:space="preserve"> </w:t>
      </w:r>
      <w:r w:rsidR="00B9391F" w:rsidRPr="00B9391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законодательством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физических лиц информацию по вопросам, касающимся предварительного рассмотрения уведомления, с их согласия.</w:t>
      </w:r>
    </w:p>
    <w:p w14:paraId="593F14CC" w14:textId="2107B1BC" w:rsidR="00914BB7" w:rsidRPr="006847FC" w:rsidRDefault="001B20C7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FC">
        <w:rPr>
          <w:rFonts w:ascii="Times New Roman" w:hAnsi="Times New Roman" w:cs="Times New Roman"/>
          <w:sz w:val="28"/>
          <w:szCs w:val="28"/>
        </w:rPr>
        <w:t>В случае направления запросов, предусмотренных абзацами четвертым, пятым настоящего пункта, должностное лицо их готовит и направляет за подписью заместителя председателя Правительства Астраханской области – министра строительства и жилищно-коммунального хозяйства Астраханской области либо уполномоченного им лица.</w:t>
      </w:r>
    </w:p>
    <w:p w14:paraId="486F9CD2" w14:textId="0966D936" w:rsidR="00FB687C" w:rsidRPr="006847FC" w:rsidRDefault="001B20C7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FC">
        <w:rPr>
          <w:rFonts w:ascii="Times New Roman" w:hAnsi="Times New Roman" w:cs="Times New Roman"/>
          <w:sz w:val="28"/>
          <w:szCs w:val="28"/>
        </w:rPr>
        <w:t>7</w:t>
      </w:r>
      <w:r w:rsidR="00FB687C" w:rsidRPr="006847FC">
        <w:rPr>
          <w:rFonts w:ascii="Times New Roman" w:hAnsi="Times New Roman" w:cs="Times New Roman"/>
          <w:sz w:val="28"/>
          <w:szCs w:val="28"/>
        </w:rPr>
        <w:t xml:space="preserve">. По итогам предварительного рассмотрения </w:t>
      </w:r>
      <w:r w:rsidRPr="006847FC">
        <w:rPr>
          <w:rFonts w:ascii="Times New Roman" w:hAnsi="Times New Roman" w:cs="Times New Roman"/>
          <w:sz w:val="28"/>
          <w:szCs w:val="28"/>
        </w:rPr>
        <w:t>должностное лицо управления</w:t>
      </w:r>
      <w:r w:rsidR="00D21668" w:rsidRPr="006847FC">
        <w:rPr>
          <w:rFonts w:ascii="Times New Roman" w:hAnsi="Times New Roman" w:cs="Times New Roman"/>
          <w:sz w:val="28"/>
          <w:szCs w:val="28"/>
        </w:rPr>
        <w:t xml:space="preserve"> </w:t>
      </w:r>
      <w:r w:rsidR="00FB687C" w:rsidRPr="006847FC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окончания предварительного </w:t>
      </w:r>
      <w:r w:rsidR="00FB687C" w:rsidRPr="006847FC">
        <w:rPr>
          <w:rFonts w:ascii="Times New Roman" w:hAnsi="Times New Roman" w:cs="Times New Roman"/>
          <w:sz w:val="28"/>
          <w:szCs w:val="28"/>
        </w:rPr>
        <w:lastRenderedPageBreak/>
        <w:t>рассмотрения уведомления подготавливает</w:t>
      </w:r>
      <w:r w:rsidR="00D21668" w:rsidRPr="006847FC">
        <w:rPr>
          <w:rFonts w:ascii="Times New Roman" w:hAnsi="Times New Roman" w:cs="Times New Roman"/>
          <w:sz w:val="28"/>
          <w:szCs w:val="28"/>
        </w:rPr>
        <w:t>, а заместитель министра</w:t>
      </w:r>
      <w:r w:rsidR="00FB687C" w:rsidRPr="006847FC">
        <w:rPr>
          <w:rFonts w:ascii="Times New Roman" w:hAnsi="Times New Roman" w:cs="Times New Roman"/>
          <w:sz w:val="28"/>
          <w:szCs w:val="28"/>
        </w:rPr>
        <w:t xml:space="preserve"> утверждает мотивированное заключение и передает его в комиссию по обеспечению исполнения обязанностей, налагаемых на лиц, замещающих должности руководителей учреждений, установленных в целях противодействия коррупции, созданную в министерстве</w:t>
      </w:r>
      <w:r w:rsidR="00CA4E12" w:rsidRPr="006847FC">
        <w:rPr>
          <w:rFonts w:ascii="Times New Roman" w:hAnsi="Times New Roman" w:cs="Times New Roman"/>
          <w:sz w:val="28"/>
          <w:szCs w:val="28"/>
        </w:rPr>
        <w:t xml:space="preserve"> (далее – комиссия), для рассмотрения.</w:t>
      </w:r>
    </w:p>
    <w:p w14:paraId="07CA08B6" w14:textId="7E6C6D46" w:rsidR="00CA4E12" w:rsidRDefault="00CA4E12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FC">
        <w:rPr>
          <w:rFonts w:ascii="Times New Roman" w:hAnsi="Times New Roman" w:cs="Times New Roman"/>
          <w:sz w:val="28"/>
          <w:szCs w:val="28"/>
        </w:rPr>
        <w:t>В случае направления з</w:t>
      </w:r>
      <w:r w:rsidR="001B20C7" w:rsidRPr="006847FC">
        <w:rPr>
          <w:rFonts w:ascii="Times New Roman" w:hAnsi="Times New Roman" w:cs="Times New Roman"/>
          <w:sz w:val="28"/>
          <w:szCs w:val="28"/>
        </w:rPr>
        <w:t>апросов, предусмотренных абзацами четвертым, пятым</w:t>
      </w:r>
      <w:r w:rsidRPr="006847FC">
        <w:rPr>
          <w:rFonts w:ascii="Times New Roman" w:hAnsi="Times New Roman" w:cs="Times New Roman"/>
          <w:sz w:val="28"/>
          <w:szCs w:val="28"/>
        </w:rPr>
        <w:t xml:space="preserve"> пункта 5 настоящего Порядка, мотивированное заключение и материалы, полученные в ходе предварительного рассмотрения, представляются в комиссию в течение 45 календарных дней со дня поступления уведомления в </w:t>
      </w:r>
      <w:r w:rsidR="001B20C7" w:rsidRPr="006847FC">
        <w:rPr>
          <w:rFonts w:ascii="Times New Roman" w:hAnsi="Times New Roman" w:cs="Times New Roman"/>
          <w:sz w:val="28"/>
          <w:szCs w:val="28"/>
        </w:rPr>
        <w:t>правовое и кадрово</w:t>
      </w:r>
      <w:r w:rsidR="00A70B15">
        <w:rPr>
          <w:rFonts w:ascii="Times New Roman" w:hAnsi="Times New Roman" w:cs="Times New Roman"/>
          <w:sz w:val="28"/>
          <w:szCs w:val="28"/>
        </w:rPr>
        <w:t>е</w:t>
      </w:r>
      <w:r w:rsidR="001B20C7" w:rsidRPr="006847FC">
        <w:rPr>
          <w:rFonts w:ascii="Times New Roman" w:hAnsi="Times New Roman" w:cs="Times New Roman"/>
          <w:sz w:val="28"/>
          <w:szCs w:val="28"/>
        </w:rPr>
        <w:t xml:space="preserve"> </w:t>
      </w:r>
      <w:r w:rsidR="0023730D" w:rsidRPr="006847FC">
        <w:rPr>
          <w:rFonts w:ascii="Times New Roman" w:hAnsi="Times New Roman" w:cs="Times New Roman"/>
          <w:sz w:val="28"/>
          <w:szCs w:val="28"/>
        </w:rPr>
        <w:t>управление</w:t>
      </w:r>
      <w:r w:rsidR="001B20C7" w:rsidRPr="006847F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6847FC">
        <w:rPr>
          <w:rFonts w:ascii="Times New Roman" w:hAnsi="Times New Roman" w:cs="Times New Roman"/>
          <w:sz w:val="28"/>
          <w:szCs w:val="28"/>
        </w:rPr>
        <w:t>. Указанный срок может быть продлен заместителем председателя Правительства Астраханской области – министром строительства и жилищно-коммунального хозяйства Астраханской области</w:t>
      </w:r>
      <w:r w:rsidR="001B20C7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CA4E12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A4E12">
        <w:rPr>
          <w:rFonts w:ascii="Times New Roman" w:hAnsi="Times New Roman" w:cs="Times New Roman"/>
          <w:sz w:val="28"/>
          <w:szCs w:val="28"/>
        </w:rPr>
        <w:t xml:space="preserve"> им лицо</w:t>
      </w:r>
      <w:r>
        <w:rPr>
          <w:rFonts w:ascii="Times New Roman" w:hAnsi="Times New Roman" w:cs="Times New Roman"/>
          <w:sz w:val="28"/>
          <w:szCs w:val="28"/>
        </w:rPr>
        <w:t>м, но не более чем на 30 календарных дней.</w:t>
      </w:r>
    </w:p>
    <w:p w14:paraId="0BFCB543" w14:textId="0DEEA4FF" w:rsidR="00CA4E12" w:rsidRDefault="00CA4E12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14:paraId="173C8921" w14:textId="6E4EECF2" w:rsidR="00CA4E12" w:rsidRDefault="00CA4E12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информацию, изложенную в уведомлении;</w:t>
      </w:r>
    </w:p>
    <w:p w14:paraId="64E4E630" w14:textId="731AD7C7" w:rsidR="00CA4E12" w:rsidRDefault="00CA4E12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информацию</w:t>
      </w:r>
      <w:r w:rsidR="002C12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полученную при собеседовании с проверяемым лицом (в случае проведения собеседования);</w:t>
      </w:r>
    </w:p>
    <w:p w14:paraId="283F4367" w14:textId="220B6798" w:rsidR="00CA4E12" w:rsidRDefault="002C12AC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информацию, представленную проверяемым лицом в пояснении (в случае его представления);</w:t>
      </w:r>
    </w:p>
    <w:p w14:paraId="2A91E7DE" w14:textId="4396AD45" w:rsidR="002C12AC" w:rsidRDefault="002C12AC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информацию, полученную от физических лиц, государственных органов, органов местного самоуправления и заинтересованных организаций по вопросам, касающимся предварительного рассмотрения уведомления (при наличии);</w:t>
      </w:r>
    </w:p>
    <w:p w14:paraId="06820304" w14:textId="597D95E8" w:rsidR="002C12AC" w:rsidRDefault="002C12AC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мотивированный вывод по результатам предварительного рассмотрения уведомления, а также рекомендации для принятия комиссией одного из решений</w:t>
      </w:r>
      <w:r w:rsidR="00CB0B82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20 </w:t>
      </w:r>
      <w:r w:rsidR="00893DB1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работы комиссии 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области, установленных в целях противодействия коррупции, </w:t>
      </w:r>
      <w:r w:rsidR="00CB0B82">
        <w:rPr>
          <w:rFonts w:ascii="Times New Roman" w:hAnsi="Times New Roman" w:cs="Times New Roman"/>
          <w:sz w:val="28"/>
          <w:szCs w:val="28"/>
        </w:rPr>
        <w:t>утвержденного</w:t>
      </w:r>
      <w:r w:rsidR="001B20C7">
        <w:rPr>
          <w:rFonts w:ascii="Times New Roman" w:hAnsi="Times New Roman" w:cs="Times New Roman"/>
          <w:sz w:val="28"/>
          <w:szCs w:val="28"/>
        </w:rPr>
        <w:t xml:space="preserve"> настоящим приказом</w:t>
      </w:r>
      <w:r w:rsidR="00CB0B8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B0B82" w:rsidRPr="00893DB1">
        <w:rPr>
          <w:rFonts w:ascii="Times New Roman" w:hAnsi="Times New Roman" w:cs="Times New Roman"/>
          <w:sz w:val="28"/>
          <w:szCs w:val="28"/>
        </w:rPr>
        <w:t>Поряд</w:t>
      </w:r>
      <w:r w:rsidR="00CB0B82">
        <w:rPr>
          <w:rFonts w:ascii="Times New Roman" w:hAnsi="Times New Roman" w:cs="Times New Roman"/>
          <w:sz w:val="28"/>
          <w:szCs w:val="28"/>
        </w:rPr>
        <w:t>ок</w:t>
      </w:r>
      <w:r w:rsidR="00CB0B82" w:rsidRPr="00893DB1">
        <w:rPr>
          <w:rFonts w:ascii="Times New Roman" w:hAnsi="Times New Roman" w:cs="Times New Roman"/>
          <w:sz w:val="28"/>
          <w:szCs w:val="28"/>
        </w:rPr>
        <w:t xml:space="preserve"> работы комиссии</w:t>
      </w:r>
      <w:r w:rsidR="00CB0B82">
        <w:rPr>
          <w:rFonts w:ascii="Times New Roman" w:hAnsi="Times New Roman" w:cs="Times New Roman"/>
          <w:sz w:val="28"/>
          <w:szCs w:val="28"/>
        </w:rPr>
        <w:t>)</w:t>
      </w:r>
      <w:r w:rsidR="001B20C7">
        <w:rPr>
          <w:rFonts w:ascii="Times New Roman" w:hAnsi="Times New Roman" w:cs="Times New Roman"/>
          <w:sz w:val="28"/>
          <w:szCs w:val="28"/>
        </w:rPr>
        <w:t>.</w:t>
      </w:r>
    </w:p>
    <w:p w14:paraId="4DADF398" w14:textId="3558384F" w:rsidR="002C12AC" w:rsidRDefault="001B20C7" w:rsidP="00FB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12AC">
        <w:rPr>
          <w:rFonts w:ascii="Times New Roman" w:hAnsi="Times New Roman" w:cs="Times New Roman"/>
          <w:sz w:val="28"/>
          <w:szCs w:val="28"/>
        </w:rPr>
        <w:t xml:space="preserve">. Комиссия рассматривает уведомление и мотивированное заключение по результатам его предварительного рассмотрения в соответствии с </w:t>
      </w:r>
      <w:r w:rsidR="00893DB1" w:rsidRPr="00893DB1">
        <w:rPr>
          <w:rFonts w:ascii="Times New Roman" w:hAnsi="Times New Roman" w:cs="Times New Roman"/>
          <w:sz w:val="28"/>
          <w:szCs w:val="28"/>
        </w:rPr>
        <w:t>Поряд</w:t>
      </w:r>
      <w:r w:rsidR="008630AE">
        <w:rPr>
          <w:rFonts w:ascii="Times New Roman" w:hAnsi="Times New Roman" w:cs="Times New Roman"/>
          <w:sz w:val="28"/>
          <w:szCs w:val="28"/>
        </w:rPr>
        <w:t>ком</w:t>
      </w:r>
      <w:r w:rsidR="00893DB1" w:rsidRPr="00893DB1">
        <w:rPr>
          <w:rFonts w:ascii="Times New Roman" w:hAnsi="Times New Roman" w:cs="Times New Roman"/>
          <w:sz w:val="28"/>
          <w:szCs w:val="28"/>
        </w:rPr>
        <w:t xml:space="preserve"> работы комиссии</w:t>
      </w:r>
      <w:r w:rsidR="002C12AC">
        <w:rPr>
          <w:rFonts w:ascii="Times New Roman" w:hAnsi="Times New Roman" w:cs="Times New Roman"/>
          <w:sz w:val="28"/>
          <w:szCs w:val="28"/>
        </w:rPr>
        <w:t xml:space="preserve">, и в течение 7 рабочих дней со дня заседания комиссии направляет протокол заседания </w:t>
      </w:r>
      <w:r w:rsidR="002C12AC" w:rsidRPr="002C12AC">
        <w:rPr>
          <w:rFonts w:ascii="Times New Roman" w:hAnsi="Times New Roman" w:cs="Times New Roman"/>
          <w:sz w:val="28"/>
          <w:szCs w:val="28"/>
        </w:rPr>
        <w:t>заместител</w:t>
      </w:r>
      <w:r w:rsidR="002C12AC">
        <w:rPr>
          <w:rFonts w:ascii="Times New Roman" w:hAnsi="Times New Roman" w:cs="Times New Roman"/>
          <w:sz w:val="28"/>
          <w:szCs w:val="28"/>
        </w:rPr>
        <w:t>ю</w:t>
      </w:r>
      <w:r w:rsidR="002C12AC" w:rsidRPr="002C12AC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Астраханской области – министр</w:t>
      </w:r>
      <w:r w:rsidR="002C12AC">
        <w:rPr>
          <w:rFonts w:ascii="Times New Roman" w:hAnsi="Times New Roman" w:cs="Times New Roman"/>
          <w:sz w:val="28"/>
          <w:szCs w:val="28"/>
        </w:rPr>
        <w:t>у</w:t>
      </w:r>
      <w:r w:rsidR="002C12AC" w:rsidRPr="002C12AC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Астраханской области либо уполномоченн</w:t>
      </w:r>
      <w:r w:rsidR="002C12AC">
        <w:rPr>
          <w:rFonts w:ascii="Times New Roman" w:hAnsi="Times New Roman" w:cs="Times New Roman"/>
          <w:sz w:val="28"/>
          <w:szCs w:val="28"/>
        </w:rPr>
        <w:t>ому</w:t>
      </w:r>
      <w:r w:rsidR="002C12AC" w:rsidRPr="002C12AC">
        <w:rPr>
          <w:rFonts w:ascii="Times New Roman" w:hAnsi="Times New Roman" w:cs="Times New Roman"/>
          <w:sz w:val="28"/>
          <w:szCs w:val="28"/>
        </w:rPr>
        <w:t xml:space="preserve"> им лиц</w:t>
      </w:r>
      <w:r w:rsidR="002C12AC">
        <w:rPr>
          <w:rFonts w:ascii="Times New Roman" w:hAnsi="Times New Roman" w:cs="Times New Roman"/>
          <w:sz w:val="28"/>
          <w:szCs w:val="28"/>
        </w:rPr>
        <w:t>у.</w:t>
      </w:r>
    </w:p>
    <w:p w14:paraId="424D6848" w14:textId="0B684211" w:rsidR="00A94238" w:rsidRDefault="001B20C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12AC">
        <w:rPr>
          <w:rFonts w:ascii="Times New Roman" w:hAnsi="Times New Roman" w:cs="Times New Roman"/>
          <w:sz w:val="28"/>
          <w:szCs w:val="28"/>
        </w:rPr>
        <w:t>. З</w:t>
      </w:r>
      <w:r w:rsidR="002C12AC" w:rsidRPr="002C12AC">
        <w:rPr>
          <w:rFonts w:ascii="Times New Roman" w:hAnsi="Times New Roman" w:cs="Times New Roman"/>
          <w:sz w:val="28"/>
          <w:szCs w:val="28"/>
        </w:rPr>
        <w:t>аместител</w:t>
      </w:r>
      <w:r w:rsidR="002C12AC">
        <w:rPr>
          <w:rFonts w:ascii="Times New Roman" w:hAnsi="Times New Roman" w:cs="Times New Roman"/>
          <w:sz w:val="28"/>
          <w:szCs w:val="28"/>
        </w:rPr>
        <w:t>ь</w:t>
      </w:r>
      <w:r w:rsidR="002C12AC" w:rsidRPr="002C12AC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Астраханской области – министр строительства и жилищно-коммунального хозяйства Астраханской области либо уполномоченн</w:t>
      </w:r>
      <w:r w:rsidR="00A94238">
        <w:rPr>
          <w:rFonts w:ascii="Times New Roman" w:hAnsi="Times New Roman" w:cs="Times New Roman"/>
          <w:sz w:val="28"/>
          <w:szCs w:val="28"/>
        </w:rPr>
        <w:t>ое им лицо рассматривает протокол заседания</w:t>
      </w:r>
      <w:r w:rsidR="00CB0B82">
        <w:rPr>
          <w:rFonts w:ascii="Times New Roman" w:hAnsi="Times New Roman" w:cs="Times New Roman"/>
          <w:sz w:val="28"/>
          <w:szCs w:val="28"/>
        </w:rPr>
        <w:t xml:space="preserve"> </w:t>
      </w:r>
      <w:r w:rsidR="00A94238">
        <w:rPr>
          <w:rFonts w:ascii="Times New Roman" w:hAnsi="Times New Roman" w:cs="Times New Roman"/>
          <w:sz w:val="28"/>
          <w:szCs w:val="28"/>
        </w:rPr>
        <w:lastRenderedPageBreak/>
        <w:t>комиссии</w:t>
      </w:r>
      <w:r w:rsidR="00CB0B82">
        <w:rPr>
          <w:rFonts w:ascii="Times New Roman" w:hAnsi="Times New Roman" w:cs="Times New Roman"/>
          <w:sz w:val="28"/>
          <w:szCs w:val="28"/>
        </w:rPr>
        <w:t>, указанный в пункте 8 настоящего Порядка,</w:t>
      </w:r>
      <w:r w:rsidR="00A94238">
        <w:rPr>
          <w:rFonts w:ascii="Times New Roman" w:hAnsi="Times New Roman" w:cs="Times New Roman"/>
          <w:sz w:val="28"/>
          <w:szCs w:val="28"/>
        </w:rPr>
        <w:t xml:space="preserve"> с учетом рекомендаций, содержащихся в нем, и принимает решение о применении меры ответственности к руководителю учреждения, либо об отсутствии оснований для применения указанных мер.</w:t>
      </w:r>
    </w:p>
    <w:p w14:paraId="102E149D" w14:textId="686E12F7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A7C06" w14:textId="15D4DA68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B94A9" w14:textId="1A12D8CF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446A1" w14:textId="04E668A2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8AFAC" w14:textId="7D882263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C260D" w14:textId="036CA4C2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94665" w14:textId="6B0E7910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75C11" w14:textId="3DA3B864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5A15B" w14:textId="206BEF69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C5054" w14:textId="2432A7C5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AF0B4" w14:textId="29D115D0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EA008" w14:textId="5E8E3A15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7160B" w14:textId="54F55260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6176C" w14:textId="019D6F51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42B2E" w14:textId="73B93264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F11E4" w14:textId="7CEE14BE" w:rsidR="00A94238" w:rsidRDefault="00A9423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B0556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67EADB1F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6B20F8AE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41325238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FD7B00E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33AE3CF6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5716DD8C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1006DF6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658807B0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D8A61E8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5793803E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654E8420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0891497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52B47091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4D71DFBB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DB586DC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5D99517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4A90345D" w14:textId="77777777" w:rsidR="00CB0B82" w:rsidRDefault="00CB0B82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39BA7729" w14:textId="5FFB0296" w:rsidR="00CB0B82" w:rsidRDefault="00CB0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B6E62B" w14:textId="2DC066F0" w:rsidR="00354906" w:rsidRDefault="00A94238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BD575B3" w14:textId="6FA32F9C" w:rsidR="00356B6F" w:rsidRDefault="00BD43A8" w:rsidP="0035490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7EE42EEC" w14:textId="77777777" w:rsidR="00356B6F" w:rsidRDefault="00356B6F" w:rsidP="00A9423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7B9AB309" w14:textId="2352BE70" w:rsidR="00A94238" w:rsidRDefault="00356B6F" w:rsidP="00A9423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4238" w:rsidRPr="00A94238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94238" w:rsidRPr="00A94238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Астраханской области – министр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94238" w:rsidRPr="00A94238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Астраханской области</w:t>
      </w:r>
    </w:p>
    <w:p w14:paraId="632D500E" w14:textId="483FFCCE" w:rsidR="00356B6F" w:rsidRPr="00CB0B82" w:rsidRDefault="00356B6F" w:rsidP="00CB0B8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CB0B8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proofErr w:type="gramStart"/>
      <w:r w:rsidR="00CB0B82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CB0B8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CB0B82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  <w:r w:rsidR="00CB0B8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B0B82" w:rsidRPr="00CB0B82">
        <w:rPr>
          <w:rFonts w:ascii="Times New Roman" w:hAnsi="Times New Roman" w:cs="Times New Roman"/>
          <w:sz w:val="28"/>
          <w:szCs w:val="28"/>
          <w:vertAlign w:val="superscript"/>
        </w:rPr>
        <w:t>(последнее – при наличии)</w:t>
      </w:r>
    </w:p>
    <w:p w14:paraId="40BAD9C8" w14:textId="3D6B13AA" w:rsidR="00356B6F" w:rsidRDefault="00356B6F" w:rsidP="00356B6F">
      <w:pPr>
        <w:autoSpaceDE w:val="0"/>
        <w:autoSpaceDN w:val="0"/>
        <w:adjustRightInd w:val="0"/>
        <w:spacing w:after="0" w:line="240" w:lineRule="auto"/>
        <w:ind w:left="6946" w:hanging="1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</w:t>
      </w:r>
    </w:p>
    <w:p w14:paraId="393425EF" w14:textId="77777777" w:rsidR="00CB0B82" w:rsidRDefault="00356B6F" w:rsidP="00141D43">
      <w:pPr>
        <w:autoSpaceDE w:val="0"/>
        <w:autoSpaceDN w:val="0"/>
        <w:adjustRightInd w:val="0"/>
        <w:spacing w:after="0" w:line="240" w:lineRule="exact"/>
        <w:ind w:left="992" w:firstLine="510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0B82">
        <w:rPr>
          <w:rFonts w:ascii="Times New Roman" w:hAnsi="Times New Roman" w:cs="Times New Roman"/>
          <w:sz w:val="28"/>
          <w:szCs w:val="28"/>
          <w:vertAlign w:val="superscript"/>
        </w:rPr>
        <w:t>(Ф.И.О</w:t>
      </w:r>
      <w:r w:rsidR="00CB0B82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CB0B82" w:rsidRPr="00CB0B82">
        <w:rPr>
          <w:rFonts w:ascii="Times New Roman" w:hAnsi="Times New Roman" w:cs="Times New Roman"/>
          <w:sz w:val="28"/>
          <w:szCs w:val="28"/>
          <w:vertAlign w:val="superscript"/>
        </w:rPr>
        <w:t xml:space="preserve"> (последнее – при наличии)</w:t>
      </w:r>
      <w:r w:rsidRPr="00CB0B82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</w:p>
    <w:p w14:paraId="6134279A" w14:textId="7F7EA95C" w:rsidR="00A94238" w:rsidRPr="00CB0B82" w:rsidRDefault="00356B6F" w:rsidP="00141D43">
      <w:pPr>
        <w:autoSpaceDE w:val="0"/>
        <w:autoSpaceDN w:val="0"/>
        <w:adjustRightInd w:val="0"/>
        <w:spacing w:after="0" w:line="240" w:lineRule="exact"/>
        <w:ind w:left="992" w:firstLine="510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0B82">
        <w:rPr>
          <w:rFonts w:ascii="Times New Roman" w:hAnsi="Times New Roman" w:cs="Times New Roman"/>
          <w:sz w:val="28"/>
          <w:szCs w:val="28"/>
          <w:vertAlign w:val="superscript"/>
        </w:rPr>
        <w:t>замещаемая должность, телефон)</w:t>
      </w:r>
    </w:p>
    <w:p w14:paraId="03D65154" w14:textId="4FFABDE2" w:rsidR="00356B6F" w:rsidRPr="00356B6F" w:rsidRDefault="00356B6F" w:rsidP="0035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3740C" w14:textId="5997CE3E" w:rsidR="00356B6F" w:rsidRPr="00356B6F" w:rsidRDefault="00356B6F" w:rsidP="0035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01138" w14:textId="006F2F6F" w:rsidR="00356B6F" w:rsidRDefault="00356B6F" w:rsidP="00356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F86B4E4" w14:textId="77777777" w:rsidR="00356B6F" w:rsidRDefault="00356B6F" w:rsidP="00356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</w:t>
      </w:r>
    </w:p>
    <w:p w14:paraId="74BC8253" w14:textId="77777777" w:rsidR="00356B6F" w:rsidRDefault="00356B6F" w:rsidP="00356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приводит или может </w:t>
      </w:r>
    </w:p>
    <w:p w14:paraId="447B58D7" w14:textId="0DD663BA" w:rsidR="00356B6F" w:rsidRPr="00356B6F" w:rsidRDefault="00356B6F" w:rsidP="00356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14:paraId="6A3DF18B" w14:textId="77777777" w:rsidR="00356B6F" w:rsidRPr="00356B6F" w:rsidRDefault="00356B6F" w:rsidP="00356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FF565" w14:textId="77777777" w:rsidR="00356B6F" w:rsidRDefault="00356B6F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56E931CE" w14:textId="00EE86A3" w:rsidR="00356B6F" w:rsidRDefault="00356B6F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</w:p>
    <w:p w14:paraId="2A9B51EE" w14:textId="70659D54" w:rsidR="00356B6F" w:rsidRDefault="00141D43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CD0CD30" w14:textId="0D0AF263" w:rsidR="00356B6F" w:rsidRDefault="00356B6F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14:paraId="78016ABF" w14:textId="69FC793F" w:rsidR="00F07D37" w:rsidRDefault="00141D43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B5BA3B3" w14:textId="3DEE531E" w:rsidR="00356B6F" w:rsidRDefault="00F07D3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38419FFF" w14:textId="745C6555" w:rsidR="00356B6F" w:rsidRDefault="00F07D3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прилагаю: 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14:paraId="17A86505" w14:textId="643E26AE" w:rsidR="00F07D37" w:rsidRDefault="00141D43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DC12F56" w14:textId="64E0A07B" w:rsidR="00F07D37" w:rsidRDefault="00F07D3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области, установленных в целях противодействия коррупции (нужное подчеркнуть).</w:t>
      </w:r>
    </w:p>
    <w:p w14:paraId="68CFC490" w14:textId="1F52C2D8" w:rsidR="00F07D37" w:rsidRDefault="00F07D3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7D3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F07D37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141D4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Pr="00F07D3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</w:t>
      </w:r>
      <w:r w:rsidRPr="00F07D37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 подписи)</w:t>
      </w:r>
    </w:p>
    <w:p w14:paraId="27B329AE" w14:textId="4A369DA4" w:rsidR="00141D43" w:rsidRDefault="00141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3F47FD" w14:textId="77777777" w:rsidR="007F08D1" w:rsidRDefault="00F07D37" w:rsidP="007F08D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9427911" w14:textId="169773B9" w:rsidR="00F07D37" w:rsidRDefault="00F07D37" w:rsidP="00141D43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65AED863" w14:textId="4D5C26D7" w:rsidR="00F07D37" w:rsidRDefault="00F07D3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AF107" w14:textId="4D0D7B19" w:rsidR="00BD43A8" w:rsidRDefault="00BD43A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85AF5" w14:textId="77777777" w:rsidR="00BD43A8" w:rsidRDefault="00BD43A8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BD33C" w14:textId="3DFCF1C5" w:rsidR="00F07D37" w:rsidRDefault="00893DB1" w:rsidP="00893DB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3D9ABF58" w14:textId="2BD3EECE" w:rsidR="00F07D37" w:rsidRDefault="00F07D3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D1F50" w14:textId="67272F07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42031" w14:textId="46BEDD13" w:rsidR="00893DB1" w:rsidRDefault="00893DB1" w:rsidP="00893D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уведомлений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3E8F82F" w14:textId="77777777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44"/>
        <w:gridCol w:w="2045"/>
        <w:gridCol w:w="1546"/>
        <w:gridCol w:w="6"/>
        <w:gridCol w:w="2433"/>
        <w:gridCol w:w="1779"/>
        <w:gridCol w:w="1281"/>
      </w:tblGrid>
      <w:tr w:rsidR="00893DB1" w14:paraId="0608B8E8" w14:textId="77777777" w:rsidTr="008630AE">
        <w:tc>
          <w:tcPr>
            <w:tcW w:w="544" w:type="dxa"/>
          </w:tcPr>
          <w:p w14:paraId="05C6ED07" w14:textId="19009936" w:rsidR="00893DB1" w:rsidRP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5" w:type="dxa"/>
          </w:tcPr>
          <w:p w14:paraId="3B7FE0D0" w14:textId="6E41A11F" w:rsidR="00893DB1" w:rsidRP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B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546" w:type="dxa"/>
          </w:tcPr>
          <w:p w14:paraId="33E0590A" w14:textId="34C8FBB3" w:rsidR="00893DB1" w:rsidRP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B1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439" w:type="dxa"/>
            <w:gridSpan w:val="2"/>
          </w:tcPr>
          <w:p w14:paraId="40C4A76E" w14:textId="11CE9564" w:rsidR="00893DB1" w:rsidRPr="00893DB1" w:rsidRDefault="00893DB1" w:rsidP="00141D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B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141D43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  <w:r w:rsidRPr="00893DB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 государственного учреждения Астраханской области, подведомственного министерству строительства и жилищно-коммунального хозяйства Астраханской области, направившего уведомление</w:t>
            </w:r>
          </w:p>
        </w:tc>
        <w:tc>
          <w:tcPr>
            <w:tcW w:w="1779" w:type="dxa"/>
          </w:tcPr>
          <w:p w14:paraId="5357F5C9" w14:textId="33CB1AC4" w:rsidR="00893DB1" w:rsidRPr="00893DB1" w:rsidRDefault="00893DB1" w:rsidP="00141D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B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141D43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  <w:r w:rsidRPr="00893DB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лица, принявшего уведомление</w:t>
            </w:r>
          </w:p>
        </w:tc>
        <w:tc>
          <w:tcPr>
            <w:tcW w:w="1281" w:type="dxa"/>
          </w:tcPr>
          <w:p w14:paraId="707CFD27" w14:textId="5E24C0CE" w:rsidR="00893DB1" w:rsidRP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B1"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</w:t>
            </w:r>
          </w:p>
        </w:tc>
      </w:tr>
      <w:tr w:rsidR="00893DB1" w14:paraId="4A5ED766" w14:textId="77777777" w:rsidTr="008630AE">
        <w:tc>
          <w:tcPr>
            <w:tcW w:w="544" w:type="dxa"/>
          </w:tcPr>
          <w:p w14:paraId="17AA59F3" w14:textId="77777777" w:rsid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14:paraId="7D49858F" w14:textId="77777777" w:rsid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14:paraId="0895A754" w14:textId="77777777" w:rsid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14:paraId="7040F60A" w14:textId="77777777" w:rsid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72BC423" w14:textId="77777777" w:rsid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14:paraId="351038C6" w14:textId="77777777" w:rsidR="00893DB1" w:rsidRDefault="00893DB1" w:rsidP="00A94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DBFDBE" w14:textId="77777777" w:rsidR="00D348A5" w:rsidRDefault="00D348A5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3C345F" w14:textId="5F0F5166" w:rsidR="00D348A5" w:rsidRDefault="00D348A5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B296B6" w14:textId="034CAA19" w:rsidR="00BD43A8" w:rsidRDefault="00BD43A8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263CBA" w14:textId="68F47586" w:rsidR="00BD43A8" w:rsidRDefault="00BD43A8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4D913E" w14:textId="0BC998CC" w:rsidR="00BD43A8" w:rsidRDefault="00BD43A8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F77019" w14:textId="62944C71" w:rsidR="00BD43A8" w:rsidRDefault="00BD43A8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457153" w14:textId="79197B07" w:rsidR="00BD43A8" w:rsidRDefault="00BD43A8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91C1BD" w14:textId="2FC255CA" w:rsidR="00BD43A8" w:rsidRDefault="00BD43A8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C80C5B" w14:textId="3D45DC0B" w:rsidR="00141D43" w:rsidRDefault="00141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F753D8" w14:textId="6FA21CEA" w:rsidR="008630AE" w:rsidRPr="00D60C74" w:rsidRDefault="008630AE" w:rsidP="008630AE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C7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E585437" w14:textId="69AA58F4" w:rsidR="008630AE" w:rsidRPr="00752DCB" w:rsidRDefault="00BD43A8" w:rsidP="008630AE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8630AE" w:rsidRPr="00752DCB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14:paraId="4DA3BE83" w14:textId="77777777" w:rsidR="008630AE" w:rsidRPr="00752DCB" w:rsidRDefault="008630AE" w:rsidP="008630AE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BB01C7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Астраханской области</w:t>
      </w:r>
    </w:p>
    <w:p w14:paraId="1DD07D3C" w14:textId="5527BE35" w:rsidR="008630AE" w:rsidRPr="005F1B0C" w:rsidRDefault="0007700E" w:rsidP="008630AE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</w:t>
      </w:r>
      <w:r w:rsidR="008630AE">
        <w:rPr>
          <w:rFonts w:ascii="Times New Roman" w:hAnsi="Times New Roman" w:cs="Times New Roman"/>
          <w:sz w:val="28"/>
          <w:szCs w:val="28"/>
        </w:rPr>
        <w:t>№</w:t>
      </w:r>
      <w:r w:rsidR="005F1B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CD8075E" w14:textId="1E319DF9" w:rsidR="00F07D37" w:rsidRDefault="00F07D3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61E63" w14:textId="6448C05C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88820" w14:textId="205B1363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65E19" w14:textId="20C7DF48" w:rsidR="00893DB1" w:rsidRDefault="008630AE" w:rsidP="00863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47C3A957" w14:textId="71F97E55" w:rsidR="00893DB1" w:rsidRDefault="00BD43A8" w:rsidP="00863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630AE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30AE">
        <w:rPr>
          <w:rFonts w:ascii="Times New Roman" w:hAnsi="Times New Roman" w:cs="Times New Roman"/>
          <w:sz w:val="28"/>
          <w:szCs w:val="28"/>
        </w:rPr>
        <w:t xml:space="preserve"> лица, замещающего должность руководителя государственного учреждения Астраханской области, подведомственного министерству строительства и жилищно-коммунального хозяйства Астраханской области, о невозможности по объективным причинам представить сведения о доходах, об имуществе и обязательствах имущественного характера в отношении своих супруги (супру</w:t>
      </w:r>
      <w:r>
        <w:rPr>
          <w:rFonts w:ascii="Times New Roman" w:hAnsi="Times New Roman" w:cs="Times New Roman"/>
          <w:sz w:val="28"/>
          <w:szCs w:val="28"/>
        </w:rPr>
        <w:t>га) и несовершеннолетних детей</w:t>
      </w:r>
    </w:p>
    <w:p w14:paraId="2CEA029E" w14:textId="287322E5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E6735" w14:textId="799DE778" w:rsidR="00893DB1" w:rsidRDefault="00D348A5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Настоящий Порядок </w:t>
      </w:r>
      <w:r w:rsidR="00BD43A8" w:rsidRPr="00BD43A8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Pr="00D348A5">
        <w:rPr>
          <w:rFonts w:ascii="Times New Roman" w:hAnsi="Times New Roman" w:cs="Times New Roman"/>
          <w:sz w:val="28"/>
          <w:szCs w:val="28"/>
        </w:rPr>
        <w:t>лица, замещающего должность руководителя государственного учреждения Астраханской области, подведомственного министерству строительства и жилищно-коммунального хозяйства Астраханской области, о невозможности по объективным причинам представить сведения о доходах, об имуществе и обязательствах имущественного характера в отношении своих супруги (супру</w:t>
      </w:r>
      <w:r w:rsidR="00BD43A8">
        <w:rPr>
          <w:rFonts w:ascii="Times New Roman" w:hAnsi="Times New Roman" w:cs="Times New Roman"/>
          <w:sz w:val="28"/>
          <w:szCs w:val="28"/>
        </w:rPr>
        <w:t xml:space="preserve">га) и несовершеннолетних детей </w:t>
      </w:r>
      <w:r w:rsidR="00CE4BCA">
        <w:rPr>
          <w:rFonts w:ascii="Times New Roman" w:hAnsi="Times New Roman" w:cs="Times New Roman"/>
          <w:sz w:val="28"/>
          <w:szCs w:val="28"/>
        </w:rPr>
        <w:t>(далее –</w:t>
      </w:r>
      <w:r w:rsidR="00BD43A8">
        <w:rPr>
          <w:rFonts w:ascii="Times New Roman" w:hAnsi="Times New Roman" w:cs="Times New Roman"/>
          <w:sz w:val="28"/>
          <w:szCs w:val="28"/>
        </w:rPr>
        <w:t xml:space="preserve"> </w:t>
      </w:r>
      <w:r w:rsidR="00CE4BCA">
        <w:rPr>
          <w:rFonts w:ascii="Times New Roman" w:hAnsi="Times New Roman" w:cs="Times New Roman"/>
          <w:sz w:val="28"/>
          <w:szCs w:val="28"/>
        </w:rPr>
        <w:t xml:space="preserve">Порядок), определяет процедуру </w:t>
      </w:r>
      <w:r w:rsidR="00BD43A8">
        <w:rPr>
          <w:rFonts w:ascii="Times New Roman" w:hAnsi="Times New Roman" w:cs="Times New Roman"/>
          <w:sz w:val="28"/>
          <w:szCs w:val="28"/>
        </w:rPr>
        <w:t xml:space="preserve">предоставления, регистрации и рассмотрения заявления лица, </w:t>
      </w:r>
      <w:r w:rsidR="00BD43A8" w:rsidRPr="00BD43A8">
        <w:rPr>
          <w:rFonts w:ascii="Times New Roman" w:hAnsi="Times New Roman" w:cs="Times New Roman"/>
          <w:sz w:val="28"/>
          <w:szCs w:val="28"/>
        </w:rPr>
        <w:t>замещающего должность руководителя государственного учреждения Астраханской области</w:t>
      </w:r>
      <w:r w:rsidR="00BD43A8">
        <w:rPr>
          <w:rFonts w:ascii="Times New Roman" w:hAnsi="Times New Roman" w:cs="Times New Roman"/>
          <w:sz w:val="28"/>
          <w:szCs w:val="28"/>
        </w:rPr>
        <w:t xml:space="preserve"> (далее – руководитель учреждения), подведомственного министерству строительства и жилищно-коммунального хозяйства Астраханской области</w:t>
      </w:r>
      <w:r w:rsidR="003C5EF3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BD43A8">
        <w:rPr>
          <w:rFonts w:ascii="Times New Roman" w:hAnsi="Times New Roman" w:cs="Times New Roman"/>
          <w:sz w:val="28"/>
          <w:szCs w:val="28"/>
        </w:rPr>
        <w:t xml:space="preserve"> </w:t>
      </w:r>
      <w:r w:rsidR="00CE4BCA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</w:t>
      </w:r>
      <w:r w:rsidR="00A47383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44218D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в отношении своих супруги (супруга)</w:t>
      </w:r>
      <w:r w:rsidR="003C5EF3">
        <w:rPr>
          <w:rFonts w:ascii="Times New Roman" w:hAnsi="Times New Roman" w:cs="Times New Roman"/>
          <w:sz w:val="28"/>
          <w:szCs w:val="28"/>
        </w:rPr>
        <w:t xml:space="preserve"> и несовершеннолетних детей.</w:t>
      </w:r>
    </w:p>
    <w:p w14:paraId="0D4C57F7" w14:textId="1CAC9908" w:rsidR="00106877" w:rsidRDefault="00106877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Руководитель учреждения в случае невозможности по объективным </w:t>
      </w:r>
      <w:r w:rsidR="0060647D">
        <w:rPr>
          <w:rFonts w:ascii="Times New Roman" w:hAnsi="Times New Roman" w:cs="Times New Roman"/>
          <w:sz w:val="28"/>
          <w:szCs w:val="28"/>
        </w:rPr>
        <w:t xml:space="preserve">причинам представить сведения о доходах, об имуществе и обязательствах имущественного характера своей супруги (супруга) и несовершеннолетних детей (далее – сведения) представляет заместителю председателя Правительства </w:t>
      </w:r>
      <w:r w:rsidR="003E62D0">
        <w:rPr>
          <w:rFonts w:ascii="Times New Roman" w:hAnsi="Times New Roman" w:cs="Times New Roman"/>
          <w:sz w:val="28"/>
          <w:szCs w:val="28"/>
        </w:rPr>
        <w:t>Астраханской области – министру строительства и жилищно-коммунального хозяйства Астраханской области, либо уполномоченному им лицу, не позднее срока представления сведений, заявление по форме согласно приложению к настоящему Порядку (далее – заявление).</w:t>
      </w:r>
    </w:p>
    <w:p w14:paraId="6EB3AB31" w14:textId="2816A953" w:rsidR="003E62D0" w:rsidRDefault="003E62D0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в обязательном порядке прилагаются документы, подтверждающие объективность причин непредставления сведений.</w:t>
      </w:r>
    </w:p>
    <w:p w14:paraId="086A96CB" w14:textId="16BF8F18" w:rsidR="003E62D0" w:rsidRDefault="003E62D0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Pr="00CF3FB8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 – министр строительства и жилищно-коммунального хозяйства Астраханской области</w:t>
      </w:r>
      <w:r w:rsidRPr="003E62D0">
        <w:rPr>
          <w:rFonts w:ascii="Times New Roman" w:hAnsi="Times New Roman" w:cs="Times New Roman"/>
          <w:sz w:val="28"/>
          <w:szCs w:val="28"/>
        </w:rPr>
        <w:t>, либо 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62D0">
        <w:rPr>
          <w:rFonts w:ascii="Times New Roman" w:hAnsi="Times New Roman" w:cs="Times New Roman"/>
          <w:sz w:val="28"/>
          <w:szCs w:val="28"/>
        </w:rPr>
        <w:t xml:space="preserve"> им лиц</w:t>
      </w:r>
      <w:r>
        <w:rPr>
          <w:rFonts w:ascii="Times New Roman" w:hAnsi="Times New Roman" w:cs="Times New Roman"/>
          <w:sz w:val="28"/>
          <w:szCs w:val="28"/>
        </w:rPr>
        <w:t xml:space="preserve">о, в течение </w:t>
      </w:r>
      <w:r w:rsidRPr="0023730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передает его в комиссию по обеспечению исполнения обязанностей, налагаемых на лиц, замещающих должности руководителей учреждений, установленных в целях противодействия коррупции, созданную в министерстве</w:t>
      </w:r>
      <w:r w:rsidR="0078554A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комиссия), с целью его рассмотрения.</w:t>
      </w:r>
    </w:p>
    <w:p w14:paraId="673BD271" w14:textId="7C2BE0B4" w:rsidR="003E62D0" w:rsidRDefault="003E62D0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Комиссия, в соответствии с порядком работы комиссии 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</w:t>
      </w:r>
      <w:r w:rsidR="0078554A">
        <w:rPr>
          <w:rFonts w:ascii="Times New Roman" w:hAnsi="Times New Roman" w:cs="Times New Roman"/>
          <w:sz w:val="28"/>
          <w:szCs w:val="28"/>
        </w:rPr>
        <w:t xml:space="preserve"> хозяйства Астраханской области, установленных в целях противодействия коррупции, утвержденным настоящим </w:t>
      </w:r>
      <w:r w:rsidR="0023730D">
        <w:rPr>
          <w:rFonts w:ascii="Times New Roman" w:hAnsi="Times New Roman" w:cs="Times New Roman"/>
          <w:sz w:val="28"/>
          <w:szCs w:val="28"/>
        </w:rPr>
        <w:t>постановлением</w:t>
      </w:r>
      <w:r w:rsidR="0078554A"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</w:t>
      </w:r>
      <w:r w:rsidR="0023730D">
        <w:rPr>
          <w:rFonts w:ascii="Times New Roman" w:hAnsi="Times New Roman" w:cs="Times New Roman"/>
          <w:sz w:val="28"/>
          <w:szCs w:val="28"/>
        </w:rPr>
        <w:t>постановлению</w:t>
      </w:r>
      <w:r w:rsidR="0078554A">
        <w:rPr>
          <w:rFonts w:ascii="Times New Roman" w:hAnsi="Times New Roman" w:cs="Times New Roman"/>
          <w:sz w:val="28"/>
          <w:szCs w:val="28"/>
        </w:rPr>
        <w:t xml:space="preserve">, рассмотрев заявление, в течение 5 рабочих дней со дня заседания комиссии направляет копию протокола заседания заместителю </w:t>
      </w:r>
      <w:r w:rsidR="0078554A" w:rsidRPr="0078554A">
        <w:rPr>
          <w:rFonts w:ascii="Times New Roman" w:hAnsi="Times New Roman" w:cs="Times New Roman"/>
          <w:sz w:val="28"/>
          <w:szCs w:val="28"/>
        </w:rPr>
        <w:t>председателя Правительства Астраханской области – министр</w:t>
      </w:r>
      <w:r w:rsidR="0078554A">
        <w:rPr>
          <w:rFonts w:ascii="Times New Roman" w:hAnsi="Times New Roman" w:cs="Times New Roman"/>
          <w:sz w:val="28"/>
          <w:szCs w:val="28"/>
        </w:rPr>
        <w:t>у</w:t>
      </w:r>
      <w:r w:rsidR="0078554A" w:rsidRPr="0078554A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Астраханской области, либо уполномоченно</w:t>
      </w:r>
      <w:r w:rsidR="0078554A">
        <w:rPr>
          <w:rFonts w:ascii="Times New Roman" w:hAnsi="Times New Roman" w:cs="Times New Roman"/>
          <w:sz w:val="28"/>
          <w:szCs w:val="28"/>
        </w:rPr>
        <w:t>му</w:t>
      </w:r>
      <w:r w:rsidR="0078554A" w:rsidRPr="0078554A">
        <w:rPr>
          <w:rFonts w:ascii="Times New Roman" w:hAnsi="Times New Roman" w:cs="Times New Roman"/>
          <w:sz w:val="28"/>
          <w:szCs w:val="28"/>
        </w:rPr>
        <w:t xml:space="preserve"> им лиц</w:t>
      </w:r>
      <w:r w:rsidR="0078554A">
        <w:rPr>
          <w:rFonts w:ascii="Times New Roman" w:hAnsi="Times New Roman" w:cs="Times New Roman"/>
          <w:sz w:val="28"/>
          <w:szCs w:val="28"/>
        </w:rPr>
        <w:t>у.</w:t>
      </w:r>
    </w:p>
    <w:p w14:paraId="21BB5F7A" w14:textId="192B3903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Заместитель </w:t>
      </w:r>
      <w:r w:rsidRPr="003E62D0">
        <w:rPr>
          <w:rFonts w:ascii="Times New Roman" w:hAnsi="Times New Roman" w:cs="Times New Roman"/>
          <w:sz w:val="28"/>
          <w:szCs w:val="28"/>
        </w:rPr>
        <w:t>председателя Правительства Астраханской области – министр строительства и жилищно-коммунального хозяйства Астраханской области, либо 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62D0">
        <w:rPr>
          <w:rFonts w:ascii="Times New Roman" w:hAnsi="Times New Roman" w:cs="Times New Roman"/>
          <w:sz w:val="28"/>
          <w:szCs w:val="28"/>
        </w:rPr>
        <w:t xml:space="preserve"> им лиц</w:t>
      </w:r>
      <w:r>
        <w:rPr>
          <w:rFonts w:ascii="Times New Roman" w:hAnsi="Times New Roman" w:cs="Times New Roman"/>
          <w:sz w:val="28"/>
          <w:szCs w:val="28"/>
        </w:rPr>
        <w:t>о, рассматривает указанный протокол заседания комиссии с учетом рекомендаций, содержащихся в нем, и принимает решение о применении меры ответственности к руководителю учреждения, либо об отсутствии оснований для применения указанных мер.</w:t>
      </w:r>
    </w:p>
    <w:p w14:paraId="14F147AD" w14:textId="0757640F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64D5F" w14:textId="0CF2F8A7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9C88D" w14:textId="23CFB7AB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5EAEB" w14:textId="523A701C" w:rsidR="00893DB1" w:rsidRDefault="00893DB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BD02B" w14:textId="3F9DCDF9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3A6D2" w14:textId="55538634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05069" w14:textId="2429859E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7BE16" w14:textId="2644495B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EE919" w14:textId="4B013108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2EEA7" w14:textId="5C4A41FA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1EE56" w14:textId="3BB11CE7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EA496" w14:textId="0AECB9BB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DE6FE" w14:textId="62B3709E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44F24" w14:textId="3A586402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17C10" w14:textId="77777777" w:rsidR="0023730D" w:rsidRDefault="0023730D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CE7E5" w14:textId="1D78E87A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B5135" w14:textId="0FE743A3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1A6E7A" w14:textId="2F0D02E2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4534C" w14:textId="6F6C511D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0C2D1" w14:textId="65EE9A60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49DDF" w14:textId="77777777" w:rsidR="00141D43" w:rsidRDefault="0078554A" w:rsidP="00141D4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37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C9640" w14:textId="14CC43E0" w:rsidR="0078554A" w:rsidRDefault="0023730D" w:rsidP="00141D4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6042A701" w14:textId="780DCB7E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4A3D3" w14:textId="184DA3A8" w:rsidR="0078554A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7F8AF" w14:textId="77777777" w:rsidR="0078554A" w:rsidRPr="00141D43" w:rsidRDefault="0078554A" w:rsidP="0078554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Заместителю председателя Правительства Астраханской области – министру строительства и жилищно-коммунального хозяйства Астраханской области</w:t>
      </w:r>
    </w:p>
    <w:p w14:paraId="6DE91E5B" w14:textId="7E0DF86E" w:rsidR="0078554A" w:rsidRPr="00141D43" w:rsidRDefault="0078554A" w:rsidP="00141D4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141D43">
        <w:rPr>
          <w:rFonts w:ascii="Times New Roman" w:hAnsi="Times New Roman" w:cs="Times New Roman"/>
          <w:sz w:val="27"/>
          <w:szCs w:val="27"/>
        </w:rPr>
        <w:t>______________________________</w:t>
      </w:r>
      <w:r w:rsidR="00141D43" w:rsidRPr="00141D43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="00141D43" w:rsidRPr="00141D43">
        <w:rPr>
          <w:rFonts w:ascii="Times New Roman" w:hAnsi="Times New Roman" w:cs="Times New Roman"/>
          <w:sz w:val="27"/>
          <w:szCs w:val="27"/>
        </w:rPr>
        <w:t xml:space="preserve">   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(</w:t>
      </w:r>
      <w:proofErr w:type="gramEnd"/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Ф.И.О.</w:t>
      </w:r>
      <w:r w:rsidR="00141D43"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(последнее – при наличии)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)</w:t>
      </w:r>
    </w:p>
    <w:p w14:paraId="233E7D80" w14:textId="2823CB48" w:rsidR="0078554A" w:rsidRPr="00141D43" w:rsidRDefault="0078554A" w:rsidP="0078554A">
      <w:pPr>
        <w:autoSpaceDE w:val="0"/>
        <w:autoSpaceDN w:val="0"/>
        <w:adjustRightInd w:val="0"/>
        <w:spacing w:after="0" w:line="240" w:lineRule="auto"/>
        <w:ind w:left="6946" w:hanging="1559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от__________________________</w:t>
      </w:r>
    </w:p>
    <w:p w14:paraId="0CD2ED6F" w14:textId="77777777" w:rsidR="00141D43" w:rsidRPr="00141D43" w:rsidRDefault="0078554A" w:rsidP="00141D43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(Ф.И.О.</w:t>
      </w:r>
      <w:r w:rsidR="00141D43"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(последнее – при наличии)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, </w:t>
      </w:r>
    </w:p>
    <w:p w14:paraId="2F615578" w14:textId="629F1AC5" w:rsidR="0078554A" w:rsidRPr="00141D43" w:rsidRDefault="0078554A" w:rsidP="00141D43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замещаемая должность, телефон)</w:t>
      </w:r>
    </w:p>
    <w:p w14:paraId="758C1AE0" w14:textId="1E4CFB5B" w:rsidR="0078554A" w:rsidRPr="00141D43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A539965" w14:textId="4430682C" w:rsidR="0078554A" w:rsidRPr="00141D43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3B13206" w14:textId="77777777" w:rsidR="0078554A" w:rsidRPr="00141D43" w:rsidRDefault="0078554A" w:rsidP="0078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 xml:space="preserve">Заявление </w:t>
      </w:r>
    </w:p>
    <w:p w14:paraId="10192778" w14:textId="74CCE66F" w:rsidR="0078554A" w:rsidRPr="00141D43" w:rsidRDefault="0078554A" w:rsidP="0078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7E9AE5DA" w14:textId="1770DEE0" w:rsidR="0078554A" w:rsidRPr="00141D43" w:rsidRDefault="0078554A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022E275" w14:textId="4023E69B" w:rsidR="0078554A" w:rsidRPr="00141D43" w:rsidRDefault="006860C9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41D43">
        <w:rPr>
          <w:rFonts w:ascii="Times New Roman" w:hAnsi="Times New Roman" w:cs="Times New Roman"/>
          <w:sz w:val="27"/>
          <w:szCs w:val="27"/>
        </w:rPr>
        <w:t>Я, ___________________________________________________________</w:t>
      </w:r>
    </w:p>
    <w:p w14:paraId="3C3B6948" w14:textId="3EAEFCD4" w:rsidR="006860C9" w:rsidRPr="00141D43" w:rsidRDefault="00141D43" w:rsidP="00141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                                </w:t>
      </w:r>
      <w:r w:rsidR="006860C9" w:rsidRPr="00141D43">
        <w:rPr>
          <w:rFonts w:ascii="Times New Roman" w:hAnsi="Times New Roman" w:cs="Times New Roman"/>
          <w:sz w:val="27"/>
          <w:szCs w:val="27"/>
          <w:vertAlign w:val="superscript"/>
        </w:rPr>
        <w:t>(Ф.И.О.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(последнее – при наличии)</w:t>
      </w:r>
    </w:p>
    <w:p w14:paraId="1AE64125" w14:textId="226798C1" w:rsidR="006860C9" w:rsidRPr="00141D43" w:rsidRDefault="006860C9" w:rsidP="00141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141D43">
        <w:rPr>
          <w:rFonts w:ascii="Times New Roman" w:hAnsi="Times New Roman" w:cs="Times New Roman"/>
          <w:sz w:val="27"/>
          <w:szCs w:val="27"/>
        </w:rPr>
        <w:t>не имею возможности представить сведения о доходах, об имуществе и обязательствах имущественного характера супруги (супруга) и (или) несовершеннолетних детей (нужное подчеркнуть)</w:t>
      </w:r>
      <w:r w:rsidR="00141D43" w:rsidRPr="00141D43">
        <w:rPr>
          <w:rFonts w:ascii="Times New Roman" w:hAnsi="Times New Roman" w:cs="Times New Roman"/>
          <w:sz w:val="27"/>
          <w:szCs w:val="27"/>
        </w:rPr>
        <w:t xml:space="preserve"> </w:t>
      </w:r>
      <w:r w:rsidRPr="00141D43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  <w:r w:rsidR="00141D43">
        <w:rPr>
          <w:rFonts w:ascii="Times New Roman" w:hAnsi="Times New Roman" w:cs="Times New Roman"/>
          <w:sz w:val="27"/>
          <w:szCs w:val="27"/>
        </w:rPr>
        <w:t xml:space="preserve">_                                 </w:t>
      </w:r>
      <w:proofErr w:type="gramStart"/>
      <w:r w:rsidR="00141D43">
        <w:rPr>
          <w:rFonts w:ascii="Times New Roman" w:hAnsi="Times New Roman" w:cs="Times New Roman"/>
          <w:sz w:val="27"/>
          <w:szCs w:val="27"/>
        </w:rPr>
        <w:t xml:space="preserve">   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(</w:t>
      </w:r>
      <w:proofErr w:type="gramEnd"/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Ф.И.О.</w:t>
      </w:r>
      <w:r w:rsidR="00141D43"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(последнее – при наличии)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, адрес места жительства, адрес места пребывания супруги (супруга) и (или)</w:t>
      </w:r>
      <w:r w:rsid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несовершеннолетнего ребенка)</w:t>
      </w:r>
    </w:p>
    <w:p w14:paraId="6C9FD69F" w14:textId="35DCE1CC" w:rsidR="006860C9" w:rsidRPr="00141D43" w:rsidRDefault="006860C9" w:rsidP="0068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в связи с тем, что ____________________________________________________</w:t>
      </w:r>
    </w:p>
    <w:p w14:paraId="58941011" w14:textId="044DB314" w:rsidR="006860C9" w:rsidRPr="00141D43" w:rsidRDefault="006860C9" w:rsidP="006860C9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>(причина непредставления сведений)</w:t>
      </w:r>
    </w:p>
    <w:p w14:paraId="33DBB2ED" w14:textId="239F3487" w:rsidR="006860C9" w:rsidRPr="00141D43" w:rsidRDefault="006860C9" w:rsidP="00686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К заявлению прилагаю:</w:t>
      </w:r>
    </w:p>
    <w:p w14:paraId="2DAEF3B7" w14:textId="72F01E63" w:rsidR="006860C9" w:rsidRPr="00141D43" w:rsidRDefault="006860C9" w:rsidP="00686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1.______________________________</w:t>
      </w:r>
      <w:r w:rsidR="00141D43" w:rsidRPr="00141D43">
        <w:rPr>
          <w:rFonts w:ascii="Times New Roman" w:hAnsi="Times New Roman" w:cs="Times New Roman"/>
          <w:sz w:val="27"/>
          <w:szCs w:val="27"/>
        </w:rPr>
        <w:t>______________________________</w:t>
      </w:r>
    </w:p>
    <w:p w14:paraId="00CAC251" w14:textId="77777777" w:rsidR="00141D43" w:rsidRPr="00141D43" w:rsidRDefault="00141D43" w:rsidP="00686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32F11CB" w14:textId="6F419D45" w:rsidR="006860C9" w:rsidRPr="00141D43" w:rsidRDefault="006860C9" w:rsidP="00686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2.______________________________________________________________</w:t>
      </w:r>
    </w:p>
    <w:p w14:paraId="433B41FF" w14:textId="2C151EA6" w:rsidR="006860C9" w:rsidRPr="00141D43" w:rsidRDefault="006860C9" w:rsidP="00686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3.______________________________________________________________</w:t>
      </w:r>
    </w:p>
    <w:p w14:paraId="41458A57" w14:textId="23D902C0" w:rsidR="006860C9" w:rsidRPr="00141D43" w:rsidRDefault="006860C9" w:rsidP="00686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74B3CBE" w14:textId="6ABB9A5F" w:rsidR="006860C9" w:rsidRPr="00141D43" w:rsidRDefault="006860C9" w:rsidP="00686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</w:rPr>
        <w:t>Намереваюсь (не намереваюсь) лично присутствовать на заседании комиссии 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подведомственного министерству строительства и жилищно-коммунального хозяйства Астраханской области, установленных в целях противодействия коррупции (нужное подчеркнуть).</w:t>
      </w:r>
    </w:p>
    <w:p w14:paraId="460A4418" w14:textId="77777777" w:rsidR="00141D43" w:rsidRDefault="00141D43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</w:p>
    <w:p w14:paraId="65CBB9D5" w14:textId="52B884B6" w:rsidR="00141D43" w:rsidRDefault="00CF3EA1" w:rsidP="0068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(дата)                     </w:t>
      </w:r>
      <w:r w:rsidR="00141D43"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(подпись)                                          </w:t>
      </w:r>
      <w:r w:rsidR="00141D43"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</w:t>
      </w:r>
      <w:r w:rsidRPr="00141D43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(расшифровка подписи)</w:t>
      </w:r>
      <w:r w:rsidR="00141D43">
        <w:rPr>
          <w:rFonts w:ascii="Times New Roman" w:hAnsi="Times New Roman" w:cs="Times New Roman"/>
          <w:sz w:val="27"/>
          <w:szCs w:val="27"/>
        </w:rPr>
        <w:br w:type="page"/>
      </w:r>
    </w:p>
    <w:p w14:paraId="2B669579" w14:textId="53A4FF76" w:rsidR="00CF3EA1" w:rsidRPr="00D60C74" w:rsidRDefault="00CF3EA1" w:rsidP="00CF3EA1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C7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981063F" w14:textId="1BDE6F7D" w:rsidR="00CF3EA1" w:rsidRPr="00752DCB" w:rsidRDefault="0023730D" w:rsidP="00CF3EA1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CF3EA1" w:rsidRPr="00752DCB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14:paraId="05D956B6" w14:textId="77777777" w:rsidR="00CF3EA1" w:rsidRPr="00752DCB" w:rsidRDefault="00CF3EA1" w:rsidP="00CF3EA1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BB01C7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Астраханской области</w:t>
      </w:r>
    </w:p>
    <w:p w14:paraId="7B130640" w14:textId="5A2F8591" w:rsidR="00CF3EA1" w:rsidRDefault="0007700E" w:rsidP="00CF3EA1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</w:t>
      </w:r>
      <w:r w:rsidR="00CF3EA1">
        <w:rPr>
          <w:rFonts w:ascii="Times New Roman" w:hAnsi="Times New Roman" w:cs="Times New Roman"/>
          <w:sz w:val="28"/>
          <w:szCs w:val="28"/>
        </w:rPr>
        <w:t xml:space="preserve"> №</w:t>
      </w:r>
      <w:r w:rsidR="005F1B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9053C" w14:textId="3E9ABD77" w:rsidR="00CF3EA1" w:rsidRDefault="00CF3EA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362EF" w14:textId="6CD74975" w:rsidR="00CF3EA1" w:rsidRDefault="00CF3EA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9F728" w14:textId="56FB7180" w:rsidR="00CF3EA1" w:rsidRDefault="00CF3EA1" w:rsidP="00A9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2569F" w14:textId="77777777" w:rsidR="00CF3EA1" w:rsidRDefault="00CF3EA1" w:rsidP="00CF3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073E2FA5" w14:textId="334A4A0A" w:rsidR="00CF3EA1" w:rsidRDefault="00CF3EA1" w:rsidP="00CF3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комиссии 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</w:t>
      </w:r>
      <w:r w:rsidR="002C676B">
        <w:rPr>
          <w:rFonts w:ascii="Times New Roman" w:hAnsi="Times New Roman" w:cs="Times New Roman"/>
          <w:sz w:val="28"/>
          <w:szCs w:val="28"/>
        </w:rPr>
        <w:t>, установленных в целях противодействия коррупции</w:t>
      </w:r>
    </w:p>
    <w:p w14:paraId="15A465D7" w14:textId="5EE3ACC4" w:rsidR="00CF3EA1" w:rsidRDefault="00CF3EA1" w:rsidP="00CF3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21105" w14:textId="6548B1E3" w:rsidR="00CF3EA1" w:rsidRDefault="00CF3EA1" w:rsidP="00CF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 Настоящий Порядок </w:t>
      </w:r>
      <w:r w:rsidRPr="00CF3EA1">
        <w:rPr>
          <w:rFonts w:ascii="Times New Roman" w:hAnsi="Times New Roman" w:cs="Times New Roman"/>
          <w:sz w:val="28"/>
          <w:szCs w:val="28"/>
        </w:rPr>
        <w:t>работы комиссии 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Порядок), определяет порядок формирования и деятельности комиссии </w:t>
      </w:r>
      <w:r w:rsidRPr="00CF3EA1">
        <w:rPr>
          <w:rFonts w:ascii="Times New Roman" w:hAnsi="Times New Roman" w:cs="Times New Roman"/>
          <w:sz w:val="28"/>
          <w:szCs w:val="28"/>
        </w:rPr>
        <w:t>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>, установленных в целях противодействия коррупции (далее – комиссия).</w:t>
      </w:r>
    </w:p>
    <w:p w14:paraId="30DD48D4" w14:textId="515E860D" w:rsidR="00CF3EA1" w:rsidRDefault="00CF3EA1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Комиссия в своей деятельности руководствуется Конституцией Российской Федерации, федеральными конституционными</w:t>
      </w:r>
      <w:r w:rsidR="00213D33">
        <w:rPr>
          <w:rFonts w:ascii="Times New Roman" w:hAnsi="Times New Roman" w:cs="Times New Roman"/>
          <w:sz w:val="28"/>
          <w:szCs w:val="28"/>
        </w:rPr>
        <w:t xml:space="preserve"> законами, федеральными законами, актами Президента Российской Федерации и Правительства Российской Федерации, Уставом Астра</w:t>
      </w:r>
      <w:r w:rsidR="00456E1F">
        <w:rPr>
          <w:rFonts w:ascii="Times New Roman" w:hAnsi="Times New Roman" w:cs="Times New Roman"/>
          <w:sz w:val="28"/>
          <w:szCs w:val="28"/>
        </w:rPr>
        <w:t>ханской области, законами Астраханской области, постановлениями Губернатора и Правительства Астраханской области, настоящим Порядком.</w:t>
      </w:r>
    </w:p>
    <w:p w14:paraId="32498700" w14:textId="59280624" w:rsidR="00456E1F" w:rsidRDefault="00456E1F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Основной задачей комиссии является содействие лицам, замещающим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 (далее – руководитель учреждения, учреждение), в обеспечении соблюдения ограничений и исполнения обязанностей, установленных в целях противодействия коррупции.</w:t>
      </w:r>
    </w:p>
    <w:p w14:paraId="6F80869D" w14:textId="4E1C601A" w:rsidR="00456E1F" w:rsidRDefault="00456E1F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Состав комиссии утверждается правовым актом министерства строительства и жилищно-коммунального хозяйства Астраханской области </w:t>
      </w:r>
      <w:r w:rsidR="00A2435D">
        <w:rPr>
          <w:rFonts w:ascii="Times New Roman" w:hAnsi="Times New Roman" w:cs="Times New Roman"/>
          <w:sz w:val="28"/>
          <w:szCs w:val="28"/>
        </w:rPr>
        <w:t>(далее – министерство).</w:t>
      </w:r>
    </w:p>
    <w:p w14:paraId="319FA8CD" w14:textId="4682FCD8" w:rsidR="00A2435D" w:rsidRDefault="00A2435D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В состав комиссии входят председатель комиссии, его заместитель, секретарь комиссии и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В отсутствие секретаря комиссии его обязанности исполняет другой член комиссии по поручению председательствующего на заседании комиссии.</w:t>
      </w:r>
    </w:p>
    <w:p w14:paraId="2A2AD310" w14:textId="568E8ACD" w:rsidR="00A2435D" w:rsidRDefault="00A2435D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53520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356FCFA9" w14:textId="39615AA3" w:rsidR="00353520" w:rsidRPr="006847FC" w:rsidRDefault="00353520" w:rsidP="0023730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первый заместитель министра строительства и жилищно-коммунального хозяйства Астраханской области (председатель комиссии), заместитель министра строительства и жилищно-коммунального хозяйства </w:t>
      </w:r>
      <w:r w:rsidRPr="006847FC">
        <w:rPr>
          <w:rFonts w:ascii="Times New Roman" w:hAnsi="Times New Roman" w:cs="Times New Roman"/>
          <w:sz w:val="28"/>
          <w:szCs w:val="28"/>
        </w:rPr>
        <w:t xml:space="preserve">Астраханской области (заместитель председателя комиссии), должностное лицо </w:t>
      </w:r>
      <w:r w:rsidR="00E46F8D" w:rsidRPr="006847FC">
        <w:rPr>
          <w:rFonts w:ascii="Times New Roman" w:hAnsi="Times New Roman" w:cs="Times New Roman"/>
          <w:sz w:val="28"/>
          <w:szCs w:val="28"/>
        </w:rPr>
        <w:t>правового и кадрового управления министерства</w:t>
      </w:r>
      <w:r w:rsidR="007F23D6" w:rsidRPr="006847FC">
        <w:rPr>
          <w:rFonts w:ascii="Times New Roman" w:hAnsi="Times New Roman" w:cs="Times New Roman"/>
          <w:sz w:val="28"/>
          <w:szCs w:val="28"/>
        </w:rPr>
        <w:t xml:space="preserve">, ответственное за </w:t>
      </w:r>
      <w:r w:rsidR="00E46F8D" w:rsidRPr="006847FC">
        <w:rPr>
          <w:rFonts w:ascii="Times New Roman" w:hAnsi="Times New Roman" w:cs="Times New Roman"/>
          <w:sz w:val="28"/>
          <w:szCs w:val="28"/>
        </w:rPr>
        <w:t xml:space="preserve"> участие в реализации мероприятий по профилактике коррупционных и иных правонарушений в министерстве </w:t>
      </w:r>
      <w:r w:rsidRPr="006847FC">
        <w:rPr>
          <w:rFonts w:ascii="Times New Roman" w:hAnsi="Times New Roman" w:cs="Times New Roman"/>
          <w:sz w:val="28"/>
          <w:szCs w:val="28"/>
        </w:rPr>
        <w:t xml:space="preserve">(секретарь комиссии), </w:t>
      </w:r>
      <w:r w:rsidR="007F23D6" w:rsidRPr="006847FC">
        <w:rPr>
          <w:rFonts w:ascii="Times New Roman" w:hAnsi="Times New Roman" w:cs="Times New Roman"/>
          <w:sz w:val="28"/>
          <w:szCs w:val="28"/>
        </w:rPr>
        <w:t>государственные служащие кадрового подразделения, юридического (правового) подразделения и других подразделений министерства</w:t>
      </w:r>
      <w:r w:rsidR="00DC6CBE" w:rsidRPr="006847FC">
        <w:rPr>
          <w:rFonts w:ascii="Times New Roman" w:hAnsi="Times New Roman" w:cs="Times New Roman"/>
          <w:sz w:val="28"/>
          <w:szCs w:val="28"/>
        </w:rPr>
        <w:t>, определяемые заместителем председателя Прав</w:t>
      </w:r>
      <w:r w:rsidR="0023730D" w:rsidRPr="006847FC">
        <w:rPr>
          <w:rFonts w:ascii="Times New Roman" w:hAnsi="Times New Roman" w:cs="Times New Roman"/>
          <w:sz w:val="28"/>
          <w:szCs w:val="28"/>
        </w:rPr>
        <w:t>ительства Астраханской области –</w:t>
      </w:r>
      <w:r w:rsidR="00DC6CBE" w:rsidRPr="006847FC">
        <w:rPr>
          <w:rFonts w:ascii="Times New Roman" w:hAnsi="Times New Roman" w:cs="Times New Roman"/>
          <w:sz w:val="28"/>
          <w:szCs w:val="28"/>
        </w:rPr>
        <w:t xml:space="preserve"> министром строительства и жилищно-коммунального хозяйства Астраханской области;</w:t>
      </w:r>
    </w:p>
    <w:p w14:paraId="08AE7F9A" w14:textId="28EC77CA" w:rsidR="0098642C" w:rsidRPr="006847FC" w:rsidRDefault="0098642C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FC">
        <w:rPr>
          <w:rFonts w:ascii="Times New Roman" w:hAnsi="Times New Roman" w:cs="Times New Roman"/>
          <w:sz w:val="28"/>
          <w:szCs w:val="28"/>
        </w:rPr>
        <w:t xml:space="preserve">- представитель </w:t>
      </w:r>
      <w:r w:rsidR="00645274" w:rsidRPr="006847FC">
        <w:rPr>
          <w:rFonts w:ascii="Times New Roman" w:hAnsi="Times New Roman" w:cs="Times New Roman"/>
          <w:sz w:val="28"/>
          <w:szCs w:val="28"/>
        </w:rPr>
        <w:t>органа Астраханской области по профилактике коррупционных и иных правонарушений</w:t>
      </w:r>
      <w:r w:rsidRPr="006847FC">
        <w:rPr>
          <w:rFonts w:ascii="Times New Roman" w:hAnsi="Times New Roman" w:cs="Times New Roman"/>
          <w:sz w:val="28"/>
          <w:szCs w:val="28"/>
        </w:rPr>
        <w:t>;</w:t>
      </w:r>
    </w:p>
    <w:p w14:paraId="721182CB" w14:textId="742E72A5" w:rsidR="00DC6CBE" w:rsidRDefault="00DC6CBE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FC">
        <w:rPr>
          <w:rFonts w:ascii="Times New Roman" w:hAnsi="Times New Roman" w:cs="Times New Roman"/>
          <w:sz w:val="28"/>
          <w:szCs w:val="28"/>
        </w:rPr>
        <w:t>- представитель (представители)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024">
        <w:rPr>
          <w:rFonts w:ascii="Times New Roman" w:hAnsi="Times New Roman" w:cs="Times New Roman"/>
          <w:sz w:val="28"/>
          <w:szCs w:val="28"/>
        </w:rPr>
        <w:t>научных организаций и</w:t>
      </w:r>
      <w:r w:rsidR="00645274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  <w:r w:rsidR="00A16024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645274">
        <w:rPr>
          <w:rFonts w:ascii="Times New Roman" w:hAnsi="Times New Roman" w:cs="Times New Roman"/>
          <w:sz w:val="28"/>
          <w:szCs w:val="28"/>
        </w:rPr>
        <w:t>организаций,</w:t>
      </w:r>
      <w:r w:rsidR="00A16024">
        <w:rPr>
          <w:rFonts w:ascii="Times New Roman" w:hAnsi="Times New Roman" w:cs="Times New Roman"/>
          <w:sz w:val="28"/>
          <w:szCs w:val="28"/>
        </w:rPr>
        <w:t xml:space="preserve"> </w:t>
      </w:r>
      <w:r w:rsidR="00645274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службой</w:t>
      </w:r>
      <w:r w:rsidR="00A16024">
        <w:rPr>
          <w:rFonts w:ascii="Times New Roman" w:hAnsi="Times New Roman" w:cs="Times New Roman"/>
          <w:sz w:val="28"/>
          <w:szCs w:val="28"/>
        </w:rPr>
        <w:t>.</w:t>
      </w:r>
    </w:p>
    <w:p w14:paraId="34F12844" w14:textId="6A771023" w:rsidR="00645274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З</w:t>
      </w:r>
      <w:r w:rsidRPr="00645274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5274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>
        <w:rPr>
          <w:rFonts w:ascii="Times New Roman" w:hAnsi="Times New Roman" w:cs="Times New Roman"/>
          <w:sz w:val="28"/>
          <w:szCs w:val="28"/>
        </w:rPr>
        <w:t>Астраханской области – министр</w:t>
      </w:r>
      <w:r w:rsidRPr="00645274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 включении в состав комиссии:</w:t>
      </w:r>
    </w:p>
    <w:p w14:paraId="1CEC0A8E" w14:textId="4BDD462D" w:rsidR="00645274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представителя общественных советов, созданных при министерстве </w:t>
      </w:r>
      <w:r>
        <w:rPr>
          <w:rFonts w:ascii="Times New Roman" w:hAnsi="Times New Roman" w:cs="Times New Roman"/>
          <w:sz w:val="28"/>
          <w:szCs w:val="28"/>
        </w:rPr>
        <w:br/>
        <w:t>(при наличии);</w:t>
      </w:r>
    </w:p>
    <w:p w14:paraId="02DA0092" w14:textId="3035575F" w:rsidR="00645274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представителя общественной организации ветеранов, созданной в министерстве (при наличии);</w:t>
      </w:r>
    </w:p>
    <w:p w14:paraId="0965B0AE" w14:textId="678FF761" w:rsidR="00645274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представителя профсоюзной организации, действующей в установленном порядке в министерстве (при наличии).</w:t>
      </w:r>
    </w:p>
    <w:p w14:paraId="293CD6B8" w14:textId="75C9C6CE" w:rsidR="00353520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6024">
        <w:rPr>
          <w:rFonts w:ascii="Times New Roman" w:hAnsi="Times New Roman" w:cs="Times New Roman"/>
          <w:sz w:val="28"/>
          <w:szCs w:val="28"/>
        </w:rPr>
        <w:t xml:space="preserve">. Лица, указанные в абзацах </w:t>
      </w:r>
      <w:r w:rsidR="00E46F8D">
        <w:rPr>
          <w:rFonts w:ascii="Times New Roman" w:hAnsi="Times New Roman" w:cs="Times New Roman"/>
          <w:sz w:val="28"/>
          <w:szCs w:val="28"/>
        </w:rPr>
        <w:t xml:space="preserve">третьем, четвертом пункта 6, </w:t>
      </w:r>
      <w:r w:rsidR="000A78AC">
        <w:rPr>
          <w:rFonts w:ascii="Times New Roman" w:hAnsi="Times New Roman" w:cs="Times New Roman"/>
          <w:sz w:val="28"/>
          <w:szCs w:val="28"/>
        </w:rPr>
        <w:t xml:space="preserve">в пункте 7 </w:t>
      </w:r>
      <w:r w:rsidR="00A16024">
        <w:rPr>
          <w:rFonts w:ascii="Times New Roman" w:hAnsi="Times New Roman" w:cs="Times New Roman"/>
          <w:sz w:val="28"/>
          <w:szCs w:val="28"/>
        </w:rPr>
        <w:t xml:space="preserve">настоящего Порядка, включаются в состав комиссии в установленном порядке по согласованию с </w:t>
      </w:r>
      <w:r w:rsidR="000A78AC" w:rsidRPr="000A78AC">
        <w:rPr>
          <w:rFonts w:ascii="Times New Roman" w:hAnsi="Times New Roman" w:cs="Times New Roman"/>
          <w:sz w:val="28"/>
          <w:szCs w:val="28"/>
        </w:rPr>
        <w:t>орган</w:t>
      </w:r>
      <w:r w:rsidR="000A78AC">
        <w:rPr>
          <w:rFonts w:ascii="Times New Roman" w:hAnsi="Times New Roman" w:cs="Times New Roman"/>
          <w:sz w:val="28"/>
          <w:szCs w:val="28"/>
        </w:rPr>
        <w:t>ом</w:t>
      </w:r>
      <w:r w:rsidR="000A78AC" w:rsidRPr="000A78AC">
        <w:rPr>
          <w:rFonts w:ascii="Times New Roman" w:hAnsi="Times New Roman" w:cs="Times New Roman"/>
          <w:sz w:val="28"/>
          <w:szCs w:val="28"/>
        </w:rPr>
        <w:t xml:space="preserve"> Астраханской области по профилактике коррупционных и иных правонарушений</w:t>
      </w:r>
      <w:r w:rsidR="000A78AC">
        <w:rPr>
          <w:rFonts w:ascii="Times New Roman" w:hAnsi="Times New Roman" w:cs="Times New Roman"/>
          <w:sz w:val="28"/>
          <w:szCs w:val="28"/>
        </w:rPr>
        <w:t>,</w:t>
      </w:r>
      <w:r w:rsidR="00A16024">
        <w:rPr>
          <w:rFonts w:ascii="Times New Roman" w:hAnsi="Times New Roman" w:cs="Times New Roman"/>
          <w:sz w:val="28"/>
          <w:szCs w:val="28"/>
        </w:rPr>
        <w:t xml:space="preserve"> </w:t>
      </w:r>
      <w:r w:rsidR="000A78AC" w:rsidRPr="000A78AC">
        <w:rPr>
          <w:rFonts w:ascii="Times New Roman" w:hAnsi="Times New Roman" w:cs="Times New Roman"/>
          <w:sz w:val="28"/>
          <w:szCs w:val="28"/>
        </w:rPr>
        <w:t>с научными организациями и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образования, с общественными советами, созданными при министерстве, с общественной организацией ветеранов, созданной в министерстве, с профсоюзной организацией, действующей в установленном порядке в министерстве</w:t>
      </w:r>
      <w:r w:rsidR="00A16024">
        <w:rPr>
          <w:rFonts w:ascii="Times New Roman" w:hAnsi="Times New Roman" w:cs="Times New Roman"/>
          <w:sz w:val="28"/>
          <w:szCs w:val="28"/>
        </w:rPr>
        <w:t xml:space="preserve">, на основании запроса заместителя председателя </w:t>
      </w:r>
      <w:r w:rsidR="00A16024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Астраханской области </w:t>
      </w:r>
      <w:r w:rsidR="006B6F5A">
        <w:rPr>
          <w:rFonts w:ascii="Times New Roman" w:hAnsi="Times New Roman" w:cs="Times New Roman"/>
          <w:sz w:val="28"/>
          <w:szCs w:val="28"/>
        </w:rPr>
        <w:t>–</w:t>
      </w:r>
      <w:r w:rsidR="00A16024">
        <w:rPr>
          <w:rFonts w:ascii="Times New Roman" w:hAnsi="Times New Roman" w:cs="Times New Roman"/>
          <w:sz w:val="28"/>
          <w:szCs w:val="28"/>
        </w:rPr>
        <w:t xml:space="preserve"> </w:t>
      </w:r>
      <w:r w:rsidR="006B6F5A">
        <w:rPr>
          <w:rFonts w:ascii="Times New Roman" w:hAnsi="Times New Roman" w:cs="Times New Roman"/>
          <w:sz w:val="28"/>
          <w:szCs w:val="28"/>
        </w:rPr>
        <w:t>министра строительства и жилищно-коммунального хозяйства Астраханской области. Согласование осуществляется в 10-дневный срок со дня получения запроса.</w:t>
      </w:r>
    </w:p>
    <w:p w14:paraId="047AAFFA" w14:textId="3EA6E574" w:rsidR="006B6F5A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6F5A">
        <w:rPr>
          <w:rFonts w:ascii="Times New Roman" w:hAnsi="Times New Roman" w:cs="Times New Roman"/>
          <w:sz w:val="28"/>
          <w:szCs w:val="28"/>
        </w:rPr>
        <w:t>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06880B1" w14:textId="69A1DA59" w:rsidR="006B6F5A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B6F5A">
        <w:rPr>
          <w:rFonts w:ascii="Times New Roman" w:hAnsi="Times New Roman" w:cs="Times New Roman"/>
          <w:sz w:val="28"/>
          <w:szCs w:val="28"/>
        </w:rPr>
        <w:t>. В заседаниях комиссии могут участвовать лица, замещающие должности руководителей других учреждений, специалисты, должностные лица других исполнительных органов Астраханской области, представители заинтересованных организаций, граждане, которые могут дать пояснения по вопросам, рассматриваемым комиссией.</w:t>
      </w:r>
    </w:p>
    <w:p w14:paraId="2635A3C2" w14:textId="0B01B36D" w:rsidR="006B6F5A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B6F5A">
        <w:rPr>
          <w:rFonts w:ascii="Times New Roman" w:hAnsi="Times New Roman" w:cs="Times New Roman"/>
          <w:sz w:val="28"/>
          <w:szCs w:val="28"/>
        </w:rPr>
        <w:t>. Заседание комиссии считается правомочным, если на нем присутствует не менее двух третьей от общего числа членов комиссии. Проведение заседаний с участием только членов комиссии, замещающих должности в министерстве, недопустимо.</w:t>
      </w:r>
    </w:p>
    <w:p w14:paraId="4F38CE3A" w14:textId="2B8996D5" w:rsidR="006B6F5A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B6F5A">
        <w:rPr>
          <w:rFonts w:ascii="Times New Roman" w:hAnsi="Times New Roman" w:cs="Times New Roman"/>
          <w:sz w:val="28"/>
          <w:szCs w:val="28"/>
        </w:rPr>
        <w:t>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7D2B6FA" w14:textId="2A24A9EF" w:rsidR="006B6F5A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B6F5A">
        <w:rPr>
          <w:rFonts w:ascii="Times New Roman" w:hAnsi="Times New Roman" w:cs="Times New Roman"/>
          <w:sz w:val="28"/>
          <w:szCs w:val="28"/>
        </w:rPr>
        <w:t>. Основанием для заседания комиссии являются:</w:t>
      </w:r>
    </w:p>
    <w:p w14:paraId="26DFC2BD" w14:textId="19B1FFEA" w:rsidR="006B6F5A" w:rsidRDefault="00A4092D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поступившее из правового и кадрового управления министерства мотивированное заключение по результатам предварительного рассмотрения уведомления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Pr="00D45117">
        <w:rPr>
          <w:rFonts w:ascii="Times New Roman" w:hAnsi="Times New Roman" w:cs="Times New Roman"/>
          <w:sz w:val="28"/>
          <w:szCs w:val="28"/>
        </w:rPr>
        <w:t>– мотивированное заключение)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7E9FEE" w14:textId="53E55F6B" w:rsidR="00A4092D" w:rsidRDefault="00A4092D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поступившее от заместителя председателя Правительства Астраханской области – министра строительства и жилищно-коммунального хозяйства Астраханской области </w:t>
      </w:r>
      <w:r w:rsidR="00851918">
        <w:rPr>
          <w:rFonts w:ascii="Times New Roman" w:hAnsi="Times New Roman" w:cs="Times New Roman"/>
          <w:sz w:val="28"/>
          <w:szCs w:val="28"/>
        </w:rPr>
        <w:t xml:space="preserve">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в отношении своих супруга (супруги) и (или) несовершеннолетних детей (далее – </w:t>
      </w:r>
      <w:r w:rsidR="00851918" w:rsidRPr="00D45117">
        <w:rPr>
          <w:rFonts w:ascii="Times New Roman" w:hAnsi="Times New Roman" w:cs="Times New Roman"/>
          <w:sz w:val="28"/>
          <w:szCs w:val="28"/>
        </w:rPr>
        <w:t>сведения, заявление).</w:t>
      </w:r>
    </w:p>
    <w:p w14:paraId="4139D832" w14:textId="7111C587" w:rsidR="00851918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51918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информации, содержащей основания для проведения заседания комиссии:</w:t>
      </w:r>
    </w:p>
    <w:p w14:paraId="41F5D887" w14:textId="4F78F2A4" w:rsidR="00851918" w:rsidRDefault="00851918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</w:t>
      </w:r>
      <w:r w:rsidRPr="000A78AC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абзацем 3 пункта 13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016DD1" w14:textId="1533F947" w:rsidR="00851918" w:rsidRDefault="00851918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организует ознакомление руководителя учреждения, в отношении которого комиссией рассматривается вопрос о реализации законодательства о противодействии коррупции, его представителя, членов комиссии и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>лиц, участвующих в заседании комиссии, с информацией, поступившей заместителю председателя Правительства Астраханской области – министру строительства и жилищно-коммунального хозяйства Астраханской области, либо уполномоченному им лицу или должностному лицу правового и кадрового управления министерства</w:t>
      </w:r>
      <w:r w:rsidR="003B1ADE">
        <w:rPr>
          <w:rFonts w:ascii="Times New Roman" w:hAnsi="Times New Roman" w:cs="Times New Roman"/>
          <w:sz w:val="28"/>
          <w:szCs w:val="28"/>
        </w:rPr>
        <w:t>, и с результатами ее проверки.</w:t>
      </w:r>
    </w:p>
    <w:p w14:paraId="05EEC933" w14:textId="633EAB1D" w:rsidR="003B1ADE" w:rsidRDefault="00645274" w:rsidP="00CF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B1AD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</w:t>
      </w:r>
      <w:r w:rsidR="006847FC">
        <w:rPr>
          <w:rFonts w:ascii="Times New Roman" w:hAnsi="Times New Roman" w:cs="Times New Roman"/>
          <w:sz w:val="28"/>
          <w:szCs w:val="28"/>
        </w:rPr>
        <w:t>, указанного в абзаце третьем</w:t>
      </w:r>
      <w:r w:rsidR="003B1ADE" w:rsidRPr="000A78AC">
        <w:rPr>
          <w:rFonts w:ascii="Times New Roman" w:hAnsi="Times New Roman" w:cs="Times New Roman"/>
          <w:sz w:val="28"/>
          <w:szCs w:val="28"/>
        </w:rPr>
        <w:t xml:space="preserve"> пункта 13 настоящего Порядка,</w:t>
      </w:r>
      <w:r w:rsidR="003B1ADE">
        <w:rPr>
          <w:rFonts w:ascii="Times New Roman" w:hAnsi="Times New Roman" w:cs="Times New Roman"/>
          <w:sz w:val="28"/>
          <w:szCs w:val="28"/>
        </w:rPr>
        <w:t xml:space="preserve">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14:paraId="3F4A6C42" w14:textId="5D4464A5" w:rsidR="003B1ADE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B1ADE">
        <w:rPr>
          <w:rFonts w:ascii="Times New Roman" w:hAnsi="Times New Roman" w:cs="Times New Roman"/>
          <w:sz w:val="28"/>
          <w:szCs w:val="28"/>
        </w:rPr>
        <w:t>. Заседание комиссии проводится в присутствии руководителя учреждения, в отношении которого рассматривается вопрос о реализации законодательства о противодействии коррупции. О намерении лично присутствовать на заседании комиссии руководитель учреждения указывает в уведомлении или заявлении.</w:t>
      </w:r>
    </w:p>
    <w:p w14:paraId="5CFE4A8D" w14:textId="3D2D1929" w:rsidR="003B1ADE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283A">
        <w:rPr>
          <w:rFonts w:ascii="Times New Roman" w:hAnsi="Times New Roman" w:cs="Times New Roman"/>
          <w:sz w:val="28"/>
          <w:szCs w:val="28"/>
        </w:rPr>
        <w:t>. Заседания комиссии проводятся в отсутствии руководителя учреждения в случае:</w:t>
      </w:r>
    </w:p>
    <w:p w14:paraId="108C3A18" w14:textId="2D0EA79E" w:rsidR="00B1283A" w:rsidRDefault="00B1283A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если в уведомлении или заявлении, предусмотренных абзацами </w:t>
      </w:r>
      <w:r w:rsidR="006847FC">
        <w:rPr>
          <w:rFonts w:ascii="Times New Roman" w:hAnsi="Times New Roman" w:cs="Times New Roman"/>
          <w:sz w:val="28"/>
          <w:szCs w:val="28"/>
        </w:rPr>
        <w:t>вторым, третьим</w:t>
      </w:r>
      <w:r>
        <w:rPr>
          <w:rFonts w:ascii="Times New Roman" w:hAnsi="Times New Roman" w:cs="Times New Roman"/>
          <w:sz w:val="28"/>
          <w:szCs w:val="28"/>
        </w:rPr>
        <w:t xml:space="preserve"> пункта 13 настоящего Порядка, не содержится указания о намерении руководителя учреждения лично присутствовать на заседании комиссии;</w:t>
      </w:r>
    </w:p>
    <w:p w14:paraId="35103D72" w14:textId="51B2591E" w:rsidR="00B1283A" w:rsidRDefault="00B1283A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4211C3D7" w14:textId="44E375BC" w:rsidR="00B1283A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283A">
        <w:rPr>
          <w:rFonts w:ascii="Times New Roman" w:hAnsi="Times New Roman" w:cs="Times New Roman"/>
          <w:sz w:val="28"/>
          <w:szCs w:val="28"/>
        </w:rPr>
        <w:t>. На заседании комиссии заслушиваются пояснения руководителя учреждения, и иных лиц (с их согласия), рассматриваются материалы по существу вынесенных на данное заседание вопросов, а также дополнительные материалы.</w:t>
      </w:r>
    </w:p>
    <w:p w14:paraId="72ED9DF6" w14:textId="5AFE75CE" w:rsidR="00B1283A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283A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E4B87BA" w14:textId="51865630" w:rsidR="009073DB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073DB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</w:t>
      </w:r>
      <w:r w:rsidR="006847FC">
        <w:rPr>
          <w:rFonts w:ascii="Times New Roman" w:hAnsi="Times New Roman" w:cs="Times New Roman"/>
          <w:sz w:val="28"/>
          <w:szCs w:val="28"/>
        </w:rPr>
        <w:t>втором</w:t>
      </w:r>
      <w:r w:rsidR="009073DB">
        <w:rPr>
          <w:rFonts w:ascii="Times New Roman" w:hAnsi="Times New Roman" w:cs="Times New Roman"/>
          <w:sz w:val="28"/>
          <w:szCs w:val="28"/>
        </w:rPr>
        <w:t xml:space="preserve"> пункта 13 настоящего Порядка, комиссия принимает одно из следующих решений:</w:t>
      </w:r>
    </w:p>
    <w:p w14:paraId="341A96AF" w14:textId="5897D8F5" w:rsidR="009073DB" w:rsidRDefault="009073DB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установить, что руководитель учреждения соблюдал требования об урегулировании конфликта интересов;</w:t>
      </w:r>
    </w:p>
    <w:p w14:paraId="546B1AD3" w14:textId="3A5D815B" w:rsidR="009073DB" w:rsidRDefault="009073DB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установить, что руководитель учреждения не соблюдал требования об урегулировании конфликта интересов. В этом случае комиссия рекомендует заместителю председателя Правительства Астраханской области – министру строительства и жилищно-коммунального хозяйства Астраханской области указать руководителю учреждения на недопустимость нарушения требований об урегулировании конфликта интересов, либо применить к руководителю учреждения конкретную меру ответственности:</w:t>
      </w:r>
    </w:p>
    <w:p w14:paraId="303848D1" w14:textId="22A6AE28" w:rsidR="009073DB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073DB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</w:t>
      </w:r>
      <w:r w:rsidR="009073DB" w:rsidRPr="002512BA">
        <w:rPr>
          <w:rFonts w:ascii="Times New Roman" w:hAnsi="Times New Roman" w:cs="Times New Roman"/>
          <w:sz w:val="28"/>
          <w:szCs w:val="28"/>
        </w:rPr>
        <w:t xml:space="preserve">указанного в абзаце </w:t>
      </w:r>
      <w:r w:rsidR="006847FC">
        <w:rPr>
          <w:rFonts w:ascii="Times New Roman" w:hAnsi="Times New Roman" w:cs="Times New Roman"/>
          <w:sz w:val="28"/>
          <w:szCs w:val="28"/>
        </w:rPr>
        <w:t>третьем</w:t>
      </w:r>
      <w:r w:rsidR="009073DB" w:rsidRPr="002512BA">
        <w:rPr>
          <w:rFonts w:ascii="Times New Roman" w:hAnsi="Times New Roman" w:cs="Times New Roman"/>
          <w:sz w:val="28"/>
          <w:szCs w:val="28"/>
        </w:rPr>
        <w:t xml:space="preserve"> пункта 13 настоящего Порядка, </w:t>
      </w:r>
      <w:r w:rsidR="009073DB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14:paraId="69E22F08" w14:textId="624D1737" w:rsidR="009073DB" w:rsidRDefault="009073DB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14:paraId="428086AD" w14:textId="69BB6C4D" w:rsidR="009073DB" w:rsidRDefault="009073DB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признать, что причина </w:t>
      </w:r>
      <w:r w:rsidR="00E13BC0" w:rsidRPr="00E13BC0">
        <w:rPr>
          <w:rFonts w:ascii="Times New Roman" w:hAnsi="Times New Roman" w:cs="Times New Roman"/>
          <w:sz w:val="28"/>
          <w:szCs w:val="28"/>
        </w:rPr>
        <w:t>непредставления руководителем учреждения сведений о доходах, об имуществе и обязательствах имущественного характера своих супруги (супруга) и (или) несовершеннолетних детей</w:t>
      </w:r>
      <w:r w:rsidR="00E13BC0">
        <w:rPr>
          <w:rFonts w:ascii="Times New Roman" w:hAnsi="Times New Roman" w:cs="Times New Roman"/>
          <w:sz w:val="28"/>
          <w:szCs w:val="28"/>
        </w:rPr>
        <w:t xml:space="preserve">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14:paraId="5636AF05" w14:textId="5C6908E6" w:rsidR="00E13BC0" w:rsidRDefault="00E13BC0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13BC0">
        <w:rPr>
          <w:rFonts w:ascii="Times New Roman" w:hAnsi="Times New Roman" w:cs="Times New Roman"/>
          <w:sz w:val="28"/>
          <w:szCs w:val="28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(или)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необъективна и является способом уклонения от представления указанных сведений. В этом случае комиссия рекомендует применить к руководителю учреждения конкретную меру ответственности.</w:t>
      </w:r>
    </w:p>
    <w:p w14:paraId="4487478E" w14:textId="215167DF" w:rsidR="00E13BC0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13BC0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вопросов, указанных в абзацах </w:t>
      </w:r>
      <w:r w:rsidR="006847FC">
        <w:rPr>
          <w:rFonts w:ascii="Times New Roman" w:hAnsi="Times New Roman" w:cs="Times New Roman"/>
          <w:sz w:val="28"/>
          <w:szCs w:val="28"/>
        </w:rPr>
        <w:t>втором, третьем</w:t>
      </w:r>
      <w:r w:rsidR="00E13BC0">
        <w:rPr>
          <w:rFonts w:ascii="Times New Roman" w:hAnsi="Times New Roman" w:cs="Times New Roman"/>
          <w:sz w:val="28"/>
          <w:szCs w:val="28"/>
        </w:rPr>
        <w:t xml:space="preserve"> пункта 13 настоящего Порядка и при наличии к тому оснований комиссия может принять иное решение, чем это предусмотрено пункт</w:t>
      </w:r>
      <w:r w:rsidR="002512BA">
        <w:rPr>
          <w:rFonts w:ascii="Times New Roman" w:hAnsi="Times New Roman" w:cs="Times New Roman"/>
          <w:sz w:val="28"/>
          <w:szCs w:val="28"/>
        </w:rPr>
        <w:t>ами</w:t>
      </w:r>
      <w:r w:rsidR="00E13BC0">
        <w:rPr>
          <w:rFonts w:ascii="Times New Roman" w:hAnsi="Times New Roman" w:cs="Times New Roman"/>
          <w:sz w:val="28"/>
          <w:szCs w:val="28"/>
        </w:rPr>
        <w:t xml:space="preserve"> 20</w:t>
      </w:r>
      <w:r w:rsidR="002512BA">
        <w:rPr>
          <w:rFonts w:ascii="Times New Roman" w:hAnsi="Times New Roman" w:cs="Times New Roman"/>
          <w:sz w:val="28"/>
          <w:szCs w:val="28"/>
        </w:rPr>
        <w:t>, 21</w:t>
      </w:r>
      <w:r w:rsidR="00E13BC0">
        <w:rPr>
          <w:rFonts w:ascii="Times New Roman" w:hAnsi="Times New Roman" w:cs="Times New Roman"/>
          <w:sz w:val="28"/>
          <w:szCs w:val="28"/>
        </w:rP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14:paraId="72B451AD" w14:textId="541E4745" w:rsidR="00E13BC0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13BC0">
        <w:rPr>
          <w:rFonts w:ascii="Times New Roman" w:hAnsi="Times New Roman" w:cs="Times New Roman"/>
          <w:sz w:val="28"/>
          <w:szCs w:val="28"/>
        </w:rPr>
        <w:t xml:space="preserve">. Для исполнения решений комиссии могут быть подготовлены </w:t>
      </w:r>
      <w:r w:rsidR="00E5621A">
        <w:rPr>
          <w:rFonts w:ascii="Times New Roman" w:hAnsi="Times New Roman" w:cs="Times New Roman"/>
          <w:sz w:val="28"/>
          <w:szCs w:val="28"/>
        </w:rPr>
        <w:t>проекты правовых актов министерства, решений или поручений, которые в установленном порядке представляются на рассмотрение министра.</w:t>
      </w:r>
    </w:p>
    <w:p w14:paraId="19FE9369" w14:textId="58DBA051" w:rsidR="00E5621A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5621A">
        <w:rPr>
          <w:rFonts w:ascii="Times New Roman" w:hAnsi="Times New Roman" w:cs="Times New Roman"/>
          <w:sz w:val="28"/>
          <w:szCs w:val="28"/>
        </w:rPr>
        <w:t>. Решения комиссии по вопросам</w:t>
      </w:r>
      <w:r w:rsidR="00E5621A" w:rsidRPr="002512BA">
        <w:rPr>
          <w:rFonts w:ascii="Times New Roman" w:hAnsi="Times New Roman" w:cs="Times New Roman"/>
          <w:sz w:val="28"/>
          <w:szCs w:val="28"/>
        </w:rPr>
        <w:t>, указанным в пункте 13</w:t>
      </w:r>
      <w:r w:rsidR="00E5621A">
        <w:rPr>
          <w:rFonts w:ascii="Times New Roman" w:hAnsi="Times New Roman" w:cs="Times New Roman"/>
          <w:sz w:val="28"/>
          <w:szCs w:val="28"/>
        </w:rPr>
        <w:t xml:space="preserve"> настоящего Порядка, принимаются тайным голосованием (если комиссия не примет иное решение) простым большинством голосов присутствующих на заседании лиц, входящих в состав комиссии.</w:t>
      </w:r>
    </w:p>
    <w:p w14:paraId="34E2A734" w14:textId="23C9E1B5" w:rsidR="00E5621A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5621A">
        <w:rPr>
          <w:rFonts w:ascii="Times New Roman" w:hAnsi="Times New Roman" w:cs="Times New Roman"/>
          <w:sz w:val="28"/>
          <w:szCs w:val="28"/>
        </w:rPr>
        <w:t>. Решения комиссии оформляются протоколами, которые подписывают лица, входящие в состав комиссии, принимавшие участие в ее заседании. Решения комиссии носят рекомендательный характер.</w:t>
      </w:r>
    </w:p>
    <w:p w14:paraId="4FFE7AED" w14:textId="57D916AC" w:rsidR="00E5621A" w:rsidRDefault="00645274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5621A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14:paraId="45E1C702" w14:textId="371D62A5" w:rsidR="00E5621A" w:rsidRDefault="00E5621A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дата заседания комиссии, фамилии, имена, отчества (при наличии) членов комиссии и других лиц, присутствующих на заседании;</w:t>
      </w:r>
    </w:p>
    <w:p w14:paraId="01D72E71" w14:textId="3CF6025B" w:rsidR="00E5621A" w:rsidRDefault="00E5621A" w:rsidP="003B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формулировка каждого из рассматриваемых на заседании комиссии вопросов с указанием фамилии, имени, отчества (при наличии), должности руководителя учреждения, в отношении которого рассматривается вопрос;</w:t>
      </w:r>
    </w:p>
    <w:p w14:paraId="61E1912C" w14:textId="14440CAC" w:rsidR="00E5621A" w:rsidRDefault="00E5621A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содержание пояснений руководителя учреждения и других лиц по рассматриваемому вопросу;</w:t>
      </w:r>
    </w:p>
    <w:p w14:paraId="11A6E5B3" w14:textId="0C534DF3" w:rsidR="00E5621A" w:rsidRDefault="00E5621A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фамилии, имена, отчества (при наличии) выступивших на заседании лиц и краткое изложение их выступлений;</w:t>
      </w:r>
    </w:p>
    <w:p w14:paraId="72E22A9B" w14:textId="13D67008" w:rsidR="00E5621A" w:rsidRDefault="00E5621A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другие сведения;</w:t>
      </w:r>
    </w:p>
    <w:p w14:paraId="249492CA" w14:textId="30000A5E" w:rsidR="007A6D97" w:rsidRDefault="007A6D97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результаты голосования;</w:t>
      </w:r>
    </w:p>
    <w:p w14:paraId="0C9A858E" w14:textId="3F574E31" w:rsidR="007A6D97" w:rsidRDefault="007A6D97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решение и обоснование его принятия.</w:t>
      </w:r>
    </w:p>
    <w:p w14:paraId="135F736A" w14:textId="0315F4BD" w:rsidR="007A6D97" w:rsidRDefault="00645274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7A6D97">
        <w:rPr>
          <w:rFonts w:ascii="Times New Roman" w:hAnsi="Times New Roman" w:cs="Times New Roman"/>
          <w:sz w:val="28"/>
          <w:szCs w:val="28"/>
        </w:rPr>
        <w:t>. Лицо, входящее в состав комиссии, не согласное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 и (или) иное заинтересованное лицо.</w:t>
      </w:r>
    </w:p>
    <w:p w14:paraId="1A990E8B" w14:textId="6F4C0671" w:rsidR="007A6D97" w:rsidRDefault="00645274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A6D97">
        <w:rPr>
          <w:rFonts w:ascii="Times New Roman" w:hAnsi="Times New Roman" w:cs="Times New Roman"/>
          <w:sz w:val="28"/>
          <w:szCs w:val="28"/>
        </w:rPr>
        <w:t>. Протокол заседания комиссии в 10-дневный срок со дня заседания направляется заместителю председателя Правительства Астраханской области</w:t>
      </w:r>
      <w:r w:rsidR="006847FC">
        <w:rPr>
          <w:rFonts w:ascii="Times New Roman" w:hAnsi="Times New Roman" w:cs="Times New Roman"/>
          <w:sz w:val="28"/>
          <w:szCs w:val="28"/>
        </w:rPr>
        <w:t> </w:t>
      </w:r>
      <w:r w:rsidR="007A6D97">
        <w:rPr>
          <w:rFonts w:ascii="Times New Roman" w:hAnsi="Times New Roman" w:cs="Times New Roman"/>
          <w:sz w:val="28"/>
          <w:szCs w:val="28"/>
        </w:rPr>
        <w:t>– министру строительства и жилищно-коммунального хозяйства Астраханской области, полностью или в виде выписок из него – руководителю учреждения, в отношении которого комиссией рассматривался вопрос о реализации законодательства о противодействии коррупции, а также по решению комиссии – иным заинтересованным лицам.</w:t>
      </w:r>
    </w:p>
    <w:p w14:paraId="6B5D4EFC" w14:textId="52A0032D" w:rsidR="007A6D97" w:rsidRDefault="00645274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A6D97">
        <w:rPr>
          <w:rFonts w:ascii="Times New Roman" w:hAnsi="Times New Roman" w:cs="Times New Roman"/>
          <w:sz w:val="28"/>
          <w:szCs w:val="28"/>
        </w:rPr>
        <w:t>. З</w:t>
      </w:r>
      <w:r w:rsidR="007A6D97" w:rsidRPr="007A6D97">
        <w:rPr>
          <w:rFonts w:ascii="Times New Roman" w:hAnsi="Times New Roman" w:cs="Times New Roman"/>
          <w:sz w:val="28"/>
          <w:szCs w:val="28"/>
        </w:rPr>
        <w:t>аместител</w:t>
      </w:r>
      <w:r w:rsidR="007A6D97">
        <w:rPr>
          <w:rFonts w:ascii="Times New Roman" w:hAnsi="Times New Roman" w:cs="Times New Roman"/>
          <w:sz w:val="28"/>
          <w:szCs w:val="28"/>
        </w:rPr>
        <w:t>ь</w:t>
      </w:r>
      <w:r w:rsidR="007A6D97" w:rsidRPr="007A6D97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Астраханской области – министр строительства и жилищно-коммунального хозяйства Астраханской области</w:t>
      </w:r>
      <w:r w:rsidR="007A6D97">
        <w:rPr>
          <w:rFonts w:ascii="Times New Roman" w:hAnsi="Times New Roman" w:cs="Times New Roman"/>
          <w:sz w:val="28"/>
          <w:szCs w:val="28"/>
        </w:rPr>
        <w:t xml:space="preserve"> рассматривает протокол заседания комиссии и вправе учесть в пределах своей компетенции,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</w:t>
      </w:r>
      <w:r w:rsidR="00BE66E7">
        <w:rPr>
          <w:rFonts w:ascii="Times New Roman" w:hAnsi="Times New Roman" w:cs="Times New Roman"/>
          <w:sz w:val="28"/>
          <w:szCs w:val="28"/>
        </w:rPr>
        <w:t xml:space="preserve">принятом решении </w:t>
      </w:r>
      <w:r w:rsidR="00877E28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 – министр строительства и жилищно-коммунального хозяйства Астраханской области</w:t>
      </w:r>
      <w:r w:rsidR="00BE66E7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течение 30 дней со дня поступления к нему протокола заседания комиссии. Решение </w:t>
      </w:r>
      <w:r w:rsidR="00BE66E7" w:rsidRPr="00BE66E7">
        <w:rPr>
          <w:rFonts w:ascii="Times New Roman" w:hAnsi="Times New Roman" w:cs="Times New Roman"/>
          <w:sz w:val="28"/>
          <w:szCs w:val="28"/>
        </w:rPr>
        <w:t>заместител</w:t>
      </w:r>
      <w:r w:rsidR="00BE66E7">
        <w:rPr>
          <w:rFonts w:ascii="Times New Roman" w:hAnsi="Times New Roman" w:cs="Times New Roman"/>
          <w:sz w:val="28"/>
          <w:szCs w:val="28"/>
        </w:rPr>
        <w:t>я</w:t>
      </w:r>
      <w:r w:rsidR="00BE66E7" w:rsidRPr="00BE66E7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Астраханской области – министр</w:t>
      </w:r>
      <w:r w:rsidR="00BE66E7">
        <w:rPr>
          <w:rFonts w:ascii="Times New Roman" w:hAnsi="Times New Roman" w:cs="Times New Roman"/>
          <w:sz w:val="28"/>
          <w:szCs w:val="28"/>
        </w:rPr>
        <w:t>а</w:t>
      </w:r>
      <w:r w:rsidR="00BE66E7" w:rsidRPr="00BE66E7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Астраханской области</w:t>
      </w:r>
      <w:r w:rsidR="00BE66E7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14:paraId="226700F3" w14:textId="0A0B79CE" w:rsidR="00BE66E7" w:rsidRDefault="00645274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E66E7">
        <w:rPr>
          <w:rFonts w:ascii="Times New Roman" w:hAnsi="Times New Roman" w:cs="Times New Roman"/>
          <w:sz w:val="28"/>
          <w:szCs w:val="28"/>
        </w:rPr>
        <w:t>. 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государственные органы в соответствии с их компетенцией в 3-дневный срок, а при необходимости – немедленно.</w:t>
      </w:r>
    </w:p>
    <w:p w14:paraId="1289C87B" w14:textId="2C658049" w:rsidR="00BE66E7" w:rsidRDefault="00645274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E66E7">
        <w:rPr>
          <w:rFonts w:ascii="Times New Roman" w:hAnsi="Times New Roman" w:cs="Times New Roman"/>
          <w:sz w:val="28"/>
          <w:szCs w:val="28"/>
        </w:rPr>
        <w:t>. Копия протокола заседания комиссии или выписка из него приобщается к личному делу руководителя учреждения, в отношении которого рассмотрен вопрос о реализации законодательства о противодействии коррупции.</w:t>
      </w:r>
    </w:p>
    <w:p w14:paraId="60FD90F1" w14:textId="01D3539F" w:rsidR="00BE66E7" w:rsidRDefault="00645274" w:rsidP="00E5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E66E7">
        <w:rPr>
          <w:rFonts w:ascii="Times New Roman" w:hAnsi="Times New Roman" w:cs="Times New Roman"/>
          <w:sz w:val="28"/>
          <w:szCs w:val="28"/>
        </w:rPr>
        <w:t xml:space="preserve">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 w:rsidR="00BE66E7" w:rsidRPr="006847FC">
        <w:rPr>
          <w:rFonts w:ascii="Times New Roman" w:hAnsi="Times New Roman" w:cs="Times New Roman"/>
          <w:sz w:val="28"/>
          <w:szCs w:val="28"/>
        </w:rPr>
        <w:lastRenderedPageBreak/>
        <w:t>для обсуждения на заседании комиссии, осу</w:t>
      </w:r>
      <w:r w:rsidR="002C676B" w:rsidRPr="006847FC">
        <w:rPr>
          <w:rFonts w:ascii="Times New Roman" w:hAnsi="Times New Roman" w:cs="Times New Roman"/>
          <w:sz w:val="28"/>
          <w:szCs w:val="28"/>
        </w:rPr>
        <w:t xml:space="preserve">ществляются </w:t>
      </w:r>
      <w:r w:rsidR="001F031B" w:rsidRPr="006847FC">
        <w:rPr>
          <w:rFonts w:ascii="Times New Roman" w:hAnsi="Times New Roman" w:cs="Times New Roman"/>
          <w:sz w:val="28"/>
          <w:szCs w:val="28"/>
        </w:rPr>
        <w:t>должностным лицом кадрового подразделения</w:t>
      </w:r>
      <w:r w:rsidR="002C676B" w:rsidRPr="006847FC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14:paraId="3CEA7DC5" w14:textId="13846503" w:rsidR="00E5621A" w:rsidRDefault="00E5621A" w:rsidP="002C6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3CDAD" w14:textId="4D96386B" w:rsidR="002C676B" w:rsidRDefault="002C676B" w:rsidP="002C6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9E7F3" w14:textId="3B242B4C" w:rsidR="002C676B" w:rsidRDefault="002C676B" w:rsidP="002C6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DCA2A" w14:textId="41619901" w:rsidR="002C676B" w:rsidRDefault="002C676B" w:rsidP="002C6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9F84B" w14:textId="5FA6C55D" w:rsidR="006847FC" w:rsidRDefault="00684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EE6FD5" w14:textId="77777777" w:rsidR="00CF3EA1" w:rsidRDefault="00CF3EA1" w:rsidP="00CF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D85FF" w14:textId="77777777" w:rsidR="002C676B" w:rsidRPr="00D60C74" w:rsidRDefault="002C676B" w:rsidP="002C676B">
      <w:pPr>
        <w:widowControl w:val="0"/>
        <w:autoSpaceDE w:val="0"/>
        <w:autoSpaceDN w:val="0"/>
        <w:spacing w:after="0" w:line="360" w:lineRule="auto"/>
        <w:ind w:left="524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C74">
        <w:rPr>
          <w:rFonts w:ascii="Times New Roman" w:hAnsi="Times New Roman" w:cs="Times New Roman"/>
          <w:sz w:val="28"/>
          <w:szCs w:val="28"/>
        </w:rPr>
        <w:t>УТВЕРЖДЕН</w:t>
      </w:r>
    </w:p>
    <w:p w14:paraId="429A4155" w14:textId="6890B65C" w:rsidR="002C676B" w:rsidRPr="00752DCB" w:rsidRDefault="005836B7" w:rsidP="002C676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2C676B" w:rsidRPr="00752DCB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14:paraId="32C92E79" w14:textId="77777777" w:rsidR="002C676B" w:rsidRPr="00752DCB" w:rsidRDefault="002C676B" w:rsidP="002C676B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BB01C7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Астраханской области</w:t>
      </w:r>
    </w:p>
    <w:p w14:paraId="119CBFD7" w14:textId="601237A4" w:rsidR="002C676B" w:rsidRPr="005F1B0C" w:rsidRDefault="005F1B0C" w:rsidP="002C676B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2C676B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</w:p>
    <w:p w14:paraId="0EDE4CEF" w14:textId="013A31B0" w:rsidR="002C676B" w:rsidRDefault="002C676B" w:rsidP="002C676B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14:paraId="3090DDA4" w14:textId="4093B8F7" w:rsidR="002C676B" w:rsidRDefault="002C676B" w:rsidP="002C676B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14:paraId="7E2BBFA5" w14:textId="6F641247" w:rsidR="002C676B" w:rsidRDefault="002C676B" w:rsidP="002C676B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14:paraId="6D1E1903" w14:textId="2F3E67A9" w:rsidR="002C676B" w:rsidRDefault="002C676B" w:rsidP="002C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081B8D5F" w14:textId="2D8F37D2" w:rsidR="002C676B" w:rsidRDefault="002C676B" w:rsidP="002C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76B">
        <w:rPr>
          <w:rFonts w:ascii="Times New Roman" w:hAnsi="Times New Roman" w:cs="Times New Roman"/>
          <w:sz w:val="28"/>
          <w:szCs w:val="28"/>
        </w:rPr>
        <w:t>комиссии по обеспечению исполнения обязанностей, налагаемых на лиц, замещающих должности руководителей государственных учреждений Астраханской области, подведомственных министерству строительства и жилищно-коммунального хозяйства Астраханской области, установленных в целях противодействия коррупции</w:t>
      </w:r>
    </w:p>
    <w:p w14:paraId="11BB37B6" w14:textId="5654FD0F" w:rsidR="002C676B" w:rsidRDefault="002C676B" w:rsidP="002C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6726"/>
      </w:tblGrid>
      <w:tr w:rsidR="002C676B" w:rsidRPr="002C676B" w14:paraId="7889CC8C" w14:textId="77777777" w:rsidTr="007D6E46">
        <w:tc>
          <w:tcPr>
            <w:tcW w:w="2660" w:type="dxa"/>
            <w:shd w:val="clear" w:color="auto" w:fill="auto"/>
          </w:tcPr>
          <w:p w14:paraId="0A53C26E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Маркитантова</w:t>
            </w:r>
            <w:proofErr w:type="spellEnd"/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6911" w:type="dxa"/>
            <w:shd w:val="clear" w:color="auto" w:fill="auto"/>
          </w:tcPr>
          <w:p w14:paraId="4A56A1CB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первый заместитель министра строительства и жилищно-коммунального хозяйства Астраханской области, председатель комиссии;</w:t>
            </w:r>
          </w:p>
        </w:tc>
      </w:tr>
      <w:tr w:rsidR="00B7460A" w:rsidRPr="002C676B" w14:paraId="10AAA79B" w14:textId="77777777" w:rsidTr="007D6E46">
        <w:tc>
          <w:tcPr>
            <w:tcW w:w="2660" w:type="dxa"/>
            <w:shd w:val="clear" w:color="auto" w:fill="auto"/>
          </w:tcPr>
          <w:p w14:paraId="2B1C4387" w14:textId="0CFD86CA" w:rsidR="00B7460A" w:rsidRPr="002C676B" w:rsidRDefault="00B7460A" w:rsidP="00B74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Агаев</w:t>
            </w:r>
            <w:proofErr w:type="spellEnd"/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Р.Н.</w:t>
            </w:r>
          </w:p>
        </w:tc>
        <w:tc>
          <w:tcPr>
            <w:tcW w:w="6911" w:type="dxa"/>
            <w:shd w:val="clear" w:color="auto" w:fill="auto"/>
          </w:tcPr>
          <w:p w14:paraId="76575D7E" w14:textId="07C5A2EA" w:rsidR="00B7460A" w:rsidRPr="002C676B" w:rsidRDefault="00B7460A" w:rsidP="00B746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заместитель министра строительства и жилищно-коммунального хозяйства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B74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F031B" w:rsidRPr="002C676B" w14:paraId="068E039A" w14:textId="77777777" w:rsidTr="007D6E46">
        <w:tc>
          <w:tcPr>
            <w:tcW w:w="2660" w:type="dxa"/>
            <w:shd w:val="clear" w:color="auto" w:fill="auto"/>
          </w:tcPr>
          <w:p w14:paraId="603A7F08" w14:textId="72EA24F1" w:rsidR="001F031B" w:rsidRPr="002C676B" w:rsidRDefault="001F031B" w:rsidP="001F03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Иванникова Т.П.</w:t>
            </w:r>
          </w:p>
        </w:tc>
        <w:tc>
          <w:tcPr>
            <w:tcW w:w="6911" w:type="dxa"/>
            <w:shd w:val="clear" w:color="auto" w:fill="auto"/>
          </w:tcPr>
          <w:p w14:paraId="3F28428D" w14:textId="61808B54" w:rsidR="001F031B" w:rsidRPr="002C676B" w:rsidRDefault="001F031B" w:rsidP="001F03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 начальник отдела государственной службы и кадровой политики правового и кадрового управления министерства</w:t>
            </w:r>
            <w:r w:rsidRPr="001F03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 секретарь комиссии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;</w:t>
            </w:r>
          </w:p>
        </w:tc>
      </w:tr>
      <w:tr w:rsidR="002C676B" w:rsidRPr="002C676B" w14:paraId="7AC2074F" w14:textId="77777777" w:rsidTr="007D6E46">
        <w:tc>
          <w:tcPr>
            <w:tcW w:w="2660" w:type="dxa"/>
            <w:shd w:val="clear" w:color="auto" w:fill="auto"/>
          </w:tcPr>
          <w:p w14:paraId="471AF148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  <w:shd w:val="clear" w:color="auto" w:fill="auto"/>
          </w:tcPr>
          <w:p w14:paraId="6FA7284D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1B" w:rsidRPr="002C676B" w14:paraId="432E1849" w14:textId="77777777" w:rsidTr="007D6E46">
        <w:tc>
          <w:tcPr>
            <w:tcW w:w="2660" w:type="dxa"/>
            <w:shd w:val="clear" w:color="auto" w:fill="auto"/>
          </w:tcPr>
          <w:p w14:paraId="0588656B" w14:textId="77777777" w:rsidR="001F031B" w:rsidRPr="002C676B" w:rsidRDefault="001F031B" w:rsidP="001F03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И.Н.</w:t>
            </w:r>
          </w:p>
          <w:p w14:paraId="6DF4E9AF" w14:textId="77777777" w:rsidR="001F031B" w:rsidRPr="002C676B" w:rsidRDefault="001F031B" w:rsidP="001F03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14:paraId="67B5C406" w14:textId="5CA770B8" w:rsidR="001F031B" w:rsidRPr="002C676B" w:rsidRDefault="001F031B" w:rsidP="001F03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начальник правового и кадрового управления министерства строительства и жилищно-коммунального хозяйства Астраханской области;</w:t>
            </w:r>
          </w:p>
        </w:tc>
      </w:tr>
      <w:tr w:rsidR="002C676B" w:rsidRPr="002C676B" w14:paraId="621665D8" w14:textId="77777777" w:rsidTr="007D6E46">
        <w:tc>
          <w:tcPr>
            <w:tcW w:w="2660" w:type="dxa"/>
            <w:shd w:val="clear" w:color="auto" w:fill="auto"/>
          </w:tcPr>
          <w:p w14:paraId="6AB6FB11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Гололобова Е.Ю.</w:t>
            </w:r>
          </w:p>
        </w:tc>
        <w:tc>
          <w:tcPr>
            <w:tcW w:w="6911" w:type="dxa"/>
            <w:shd w:val="clear" w:color="auto" w:fill="auto"/>
          </w:tcPr>
          <w:p w14:paraId="08CAAB33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заместитель начальника управления – начальник нормативно-правового отдела правового и кадрового управления министерства строительства и жилищно-коммунального хозяйства Астраханской области;</w:t>
            </w:r>
          </w:p>
        </w:tc>
      </w:tr>
      <w:tr w:rsidR="002C676B" w:rsidRPr="002C676B" w14:paraId="494C3604" w14:textId="77777777" w:rsidTr="007D6E46">
        <w:tc>
          <w:tcPr>
            <w:tcW w:w="2660" w:type="dxa"/>
            <w:shd w:val="clear" w:color="auto" w:fill="auto"/>
          </w:tcPr>
          <w:p w14:paraId="104DF0A7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Дуйналиева</w:t>
            </w:r>
            <w:proofErr w:type="spellEnd"/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14:paraId="191600B3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14:paraId="7C25982F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заместитель начальника управления – начальник отдела планирования и сводного мониторинга управления экономики и финансов министерства строительства и жилищно-коммунального хозяйства Астраханской области;</w:t>
            </w:r>
          </w:p>
        </w:tc>
      </w:tr>
      <w:tr w:rsidR="007F23D6" w:rsidRPr="002C676B" w14:paraId="29C49CF2" w14:textId="77777777" w:rsidTr="007D6E46">
        <w:tc>
          <w:tcPr>
            <w:tcW w:w="2660" w:type="dxa"/>
            <w:shd w:val="clear" w:color="auto" w:fill="auto"/>
          </w:tcPr>
          <w:p w14:paraId="277B1AFE" w14:textId="77777777" w:rsidR="007F23D6" w:rsidRPr="00C23E4D" w:rsidRDefault="007F23D6" w:rsidP="007F23D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C23E4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Золина</w:t>
            </w:r>
            <w:proofErr w:type="spellEnd"/>
            <w:r w:rsidRPr="00C23E4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Т.В.</w:t>
            </w:r>
          </w:p>
          <w:p w14:paraId="634738B2" w14:textId="77777777" w:rsidR="007F23D6" w:rsidRPr="002C676B" w:rsidRDefault="007F23D6" w:rsidP="007F23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14:paraId="3E56FA14" w14:textId="4F658167" w:rsidR="007F23D6" w:rsidRPr="002C676B" w:rsidRDefault="007F23D6" w:rsidP="007F23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ректор государственного автономного образовательного учреждения Астраханской области высшего образования «Астраханский государственный архитектурно-строительный </w:t>
            </w:r>
            <w:r w:rsidRPr="00C23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университет» (по согласованию)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2C676B" w:rsidRPr="002C676B" w14:paraId="1A5E3373" w14:textId="77777777" w:rsidTr="007D6E46">
        <w:tc>
          <w:tcPr>
            <w:tcW w:w="2660" w:type="dxa"/>
            <w:shd w:val="clear" w:color="auto" w:fill="auto"/>
          </w:tcPr>
          <w:p w14:paraId="7A2DCE08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Карпова И.Г.</w:t>
            </w:r>
          </w:p>
          <w:p w14:paraId="4A45F4A7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14:paraId="78C78C4C" w14:textId="77777777" w:rsidR="002C676B" w:rsidRPr="002C676B" w:rsidRDefault="002C676B" w:rsidP="002C676B">
            <w:pPr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 заместитель начальника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Астраханской области</w:t>
            </w: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2C676B" w:rsidRPr="002C676B" w14:paraId="10AC1CFE" w14:textId="77777777" w:rsidTr="007D6E46">
        <w:tc>
          <w:tcPr>
            <w:tcW w:w="2660" w:type="dxa"/>
            <w:shd w:val="clear" w:color="auto" w:fill="auto"/>
          </w:tcPr>
          <w:p w14:paraId="2AE895B9" w14:textId="77777777" w:rsidR="002C676B" w:rsidRPr="002C676B" w:rsidRDefault="002C676B" w:rsidP="002C676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Кухта Т.А.</w:t>
            </w:r>
          </w:p>
        </w:tc>
        <w:tc>
          <w:tcPr>
            <w:tcW w:w="6911" w:type="dxa"/>
            <w:shd w:val="clear" w:color="auto" w:fill="auto"/>
          </w:tcPr>
          <w:p w14:paraId="37C4B6F8" w14:textId="77777777" w:rsidR="002C676B" w:rsidRPr="002C676B" w:rsidRDefault="002C676B" w:rsidP="002C6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заместитель начальника отдела координации строительной отрасли департамента строительства министерства строительства и жилищно-коммунального хозяйства Астраханской области;</w:t>
            </w:r>
          </w:p>
        </w:tc>
      </w:tr>
      <w:tr w:rsidR="002C676B" w:rsidRPr="002C676B" w14:paraId="666BA577" w14:textId="77777777" w:rsidTr="007D6E46">
        <w:tc>
          <w:tcPr>
            <w:tcW w:w="2660" w:type="dxa"/>
            <w:shd w:val="clear" w:color="auto" w:fill="auto"/>
          </w:tcPr>
          <w:p w14:paraId="35E0E808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Просвирин А.Е. </w:t>
            </w:r>
          </w:p>
          <w:p w14:paraId="103257BF" w14:textId="77777777" w:rsidR="002C676B" w:rsidRPr="002C676B" w:rsidRDefault="002C676B" w:rsidP="002C676B">
            <w:pPr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shd w:val="clear" w:color="auto" w:fill="auto"/>
          </w:tcPr>
          <w:p w14:paraId="765CEFE2" w14:textId="28F92F79" w:rsidR="002C676B" w:rsidRPr="002C676B" w:rsidRDefault="002C676B" w:rsidP="002C676B">
            <w:pPr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председатель Астраханской областной организации профсоюза работников строительства и промышлен</w:t>
            </w:r>
            <w:r w:rsidR="00684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строительных материалов Российской Федерации</w:t>
            </w: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2C676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36B7" w:rsidRPr="002C676B" w14:paraId="7F19F32B" w14:textId="77777777" w:rsidTr="007D6E46">
        <w:tc>
          <w:tcPr>
            <w:tcW w:w="2660" w:type="dxa"/>
            <w:shd w:val="clear" w:color="auto" w:fill="auto"/>
          </w:tcPr>
          <w:p w14:paraId="0CE1622F" w14:textId="6C79EFD8" w:rsidR="005836B7" w:rsidRPr="007F23D6" w:rsidRDefault="005836B7" w:rsidP="00583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Фомичев И.В.</w:t>
            </w:r>
          </w:p>
        </w:tc>
        <w:tc>
          <w:tcPr>
            <w:tcW w:w="6911" w:type="dxa"/>
            <w:shd w:val="clear" w:color="auto" w:fill="auto"/>
          </w:tcPr>
          <w:p w14:paraId="3D8053C1" w14:textId="1CF32A2E" w:rsidR="005836B7" w:rsidRPr="007F23D6" w:rsidRDefault="005836B7" w:rsidP="00583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заместитель министра строительства и жилищно-коммунального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хозяйства Астраханской области</w:t>
            </w: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836B7" w:rsidRPr="002C676B" w14:paraId="29438BFB" w14:textId="77777777" w:rsidTr="007D6E46">
        <w:tc>
          <w:tcPr>
            <w:tcW w:w="2660" w:type="dxa"/>
            <w:shd w:val="clear" w:color="auto" w:fill="auto"/>
          </w:tcPr>
          <w:p w14:paraId="4AB7A384" w14:textId="471ABA85" w:rsidR="005836B7" w:rsidRPr="007F23D6" w:rsidRDefault="005836B7" w:rsidP="00583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З.М.</w:t>
            </w:r>
            <w:r w:rsidRPr="00D649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1" w:type="dxa"/>
            <w:shd w:val="clear" w:color="auto" w:fill="auto"/>
          </w:tcPr>
          <w:p w14:paraId="0208DE44" w14:textId="273356A3" w:rsidR="005836B7" w:rsidRPr="007F23D6" w:rsidRDefault="005836B7" w:rsidP="00583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649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доцент кафедры уголовного права и правоохранительной деятельности федерального государственного учреждения высшего образования «Астраханский государственный университет имени В.Н. Татищева»</w:t>
            </w:r>
            <w:r w:rsidRPr="00D649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2C676B" w:rsidRPr="002C676B" w14:paraId="70B19A9D" w14:textId="77777777" w:rsidTr="007D6E46">
        <w:tc>
          <w:tcPr>
            <w:tcW w:w="2660" w:type="dxa"/>
            <w:shd w:val="clear" w:color="auto" w:fill="auto"/>
          </w:tcPr>
          <w:p w14:paraId="0755CD9F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Чернухин С.Г.</w:t>
            </w:r>
          </w:p>
        </w:tc>
        <w:tc>
          <w:tcPr>
            <w:tcW w:w="6911" w:type="dxa"/>
            <w:shd w:val="clear" w:color="auto" w:fill="auto"/>
          </w:tcPr>
          <w:p w14:paraId="01BDFD78" w14:textId="77777777" w:rsidR="002C676B" w:rsidRPr="002C676B" w:rsidRDefault="002C676B" w:rsidP="002C67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начальник департамента жилищно-коммунального хозяйства министерства строительства и жилищно-коммунального хозяйства Астраханской области.</w:t>
            </w:r>
          </w:p>
        </w:tc>
      </w:tr>
    </w:tbl>
    <w:p w14:paraId="157D0E48" w14:textId="77777777" w:rsidR="002C676B" w:rsidRDefault="002C676B" w:rsidP="002C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C676B" w:rsidSect="006847FC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90066" w14:textId="77777777" w:rsidR="00681E8A" w:rsidRDefault="00681E8A" w:rsidP="003F5BB6">
      <w:pPr>
        <w:spacing w:after="0" w:line="240" w:lineRule="auto"/>
      </w:pPr>
      <w:r>
        <w:separator/>
      </w:r>
    </w:p>
  </w:endnote>
  <w:endnote w:type="continuationSeparator" w:id="0">
    <w:p w14:paraId="02F90DF0" w14:textId="77777777" w:rsidR="00681E8A" w:rsidRDefault="00681E8A" w:rsidP="003F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37E2A" w14:textId="77777777" w:rsidR="00681E8A" w:rsidRDefault="00681E8A" w:rsidP="003F5BB6">
      <w:pPr>
        <w:spacing w:after="0" w:line="240" w:lineRule="auto"/>
      </w:pPr>
      <w:r>
        <w:separator/>
      </w:r>
    </w:p>
  </w:footnote>
  <w:footnote w:type="continuationSeparator" w:id="0">
    <w:p w14:paraId="57C7D7F5" w14:textId="77777777" w:rsidR="00681E8A" w:rsidRDefault="00681E8A" w:rsidP="003F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36333" w14:textId="47281546" w:rsidR="006847FC" w:rsidRDefault="006847FC">
    <w:pPr>
      <w:pStyle w:val="a4"/>
      <w:jc w:val="center"/>
    </w:pPr>
  </w:p>
  <w:p w14:paraId="405E8D8C" w14:textId="77777777" w:rsidR="006847FC" w:rsidRDefault="006847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A2B"/>
    <w:multiLevelType w:val="hybridMultilevel"/>
    <w:tmpl w:val="04D4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460DB"/>
    <w:multiLevelType w:val="hybridMultilevel"/>
    <w:tmpl w:val="4554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3AB1"/>
    <w:multiLevelType w:val="hybridMultilevel"/>
    <w:tmpl w:val="1EA040DA"/>
    <w:lvl w:ilvl="0" w:tplc="4C3619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76006"/>
    <w:multiLevelType w:val="hybridMultilevel"/>
    <w:tmpl w:val="58CC0944"/>
    <w:lvl w:ilvl="0" w:tplc="D0B6628C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3F7"/>
    <w:multiLevelType w:val="hybridMultilevel"/>
    <w:tmpl w:val="708C0C60"/>
    <w:lvl w:ilvl="0" w:tplc="DF601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B6"/>
    <w:rsid w:val="0000168F"/>
    <w:rsid w:val="00001DD1"/>
    <w:rsid w:val="00005079"/>
    <w:rsid w:val="00015F40"/>
    <w:rsid w:val="00016A49"/>
    <w:rsid w:val="000238F3"/>
    <w:rsid w:val="00025DA7"/>
    <w:rsid w:val="00042DD5"/>
    <w:rsid w:val="00043204"/>
    <w:rsid w:val="00054611"/>
    <w:rsid w:val="00067487"/>
    <w:rsid w:val="00070CD3"/>
    <w:rsid w:val="00072304"/>
    <w:rsid w:val="0007700E"/>
    <w:rsid w:val="000812A4"/>
    <w:rsid w:val="000868C6"/>
    <w:rsid w:val="00090252"/>
    <w:rsid w:val="000908B1"/>
    <w:rsid w:val="00092784"/>
    <w:rsid w:val="000A1F4B"/>
    <w:rsid w:val="000A78AC"/>
    <w:rsid w:val="000B0A5D"/>
    <w:rsid w:val="000B258E"/>
    <w:rsid w:val="000E45EF"/>
    <w:rsid w:val="000F2D0B"/>
    <w:rsid w:val="000F2F1B"/>
    <w:rsid w:val="00106877"/>
    <w:rsid w:val="00113F37"/>
    <w:rsid w:val="00113FEC"/>
    <w:rsid w:val="00115F93"/>
    <w:rsid w:val="00121B40"/>
    <w:rsid w:val="00124655"/>
    <w:rsid w:val="001319E7"/>
    <w:rsid w:val="0013269D"/>
    <w:rsid w:val="00141D43"/>
    <w:rsid w:val="00142EA2"/>
    <w:rsid w:val="001468B1"/>
    <w:rsid w:val="00150489"/>
    <w:rsid w:val="0015143A"/>
    <w:rsid w:val="00172906"/>
    <w:rsid w:val="001731C8"/>
    <w:rsid w:val="0017459C"/>
    <w:rsid w:val="00181F37"/>
    <w:rsid w:val="001822FD"/>
    <w:rsid w:val="00184EC9"/>
    <w:rsid w:val="00185FD9"/>
    <w:rsid w:val="00191917"/>
    <w:rsid w:val="001B20C7"/>
    <w:rsid w:val="001B6F24"/>
    <w:rsid w:val="001D3469"/>
    <w:rsid w:val="001E1E01"/>
    <w:rsid w:val="001F031B"/>
    <w:rsid w:val="001F1065"/>
    <w:rsid w:val="001F4D1E"/>
    <w:rsid w:val="002010A1"/>
    <w:rsid w:val="00203963"/>
    <w:rsid w:val="00205046"/>
    <w:rsid w:val="00210EA1"/>
    <w:rsid w:val="0021213F"/>
    <w:rsid w:val="00213D33"/>
    <w:rsid w:val="002207F9"/>
    <w:rsid w:val="00221922"/>
    <w:rsid w:val="002232E0"/>
    <w:rsid w:val="00226370"/>
    <w:rsid w:val="00227D91"/>
    <w:rsid w:val="0023730D"/>
    <w:rsid w:val="00241F62"/>
    <w:rsid w:val="002427C4"/>
    <w:rsid w:val="00245853"/>
    <w:rsid w:val="002512BA"/>
    <w:rsid w:val="00255189"/>
    <w:rsid w:val="002612B2"/>
    <w:rsid w:val="00270C4C"/>
    <w:rsid w:val="00270CA1"/>
    <w:rsid w:val="00286451"/>
    <w:rsid w:val="00290331"/>
    <w:rsid w:val="00294B51"/>
    <w:rsid w:val="002A31A4"/>
    <w:rsid w:val="002A65F0"/>
    <w:rsid w:val="002B0D81"/>
    <w:rsid w:val="002B0FC4"/>
    <w:rsid w:val="002B60F2"/>
    <w:rsid w:val="002C12AC"/>
    <w:rsid w:val="002C1352"/>
    <w:rsid w:val="002C212B"/>
    <w:rsid w:val="002C676B"/>
    <w:rsid w:val="002D2CC5"/>
    <w:rsid w:val="002D517D"/>
    <w:rsid w:val="002D7E84"/>
    <w:rsid w:val="00302DC3"/>
    <w:rsid w:val="0032739B"/>
    <w:rsid w:val="00330A97"/>
    <w:rsid w:val="00343A68"/>
    <w:rsid w:val="00343C5B"/>
    <w:rsid w:val="00347161"/>
    <w:rsid w:val="00350356"/>
    <w:rsid w:val="00353520"/>
    <w:rsid w:val="00354906"/>
    <w:rsid w:val="003549C8"/>
    <w:rsid w:val="00356B6F"/>
    <w:rsid w:val="00360F79"/>
    <w:rsid w:val="003637D0"/>
    <w:rsid w:val="00364ADF"/>
    <w:rsid w:val="00364AE8"/>
    <w:rsid w:val="00392EC4"/>
    <w:rsid w:val="003B1ADE"/>
    <w:rsid w:val="003C5EF3"/>
    <w:rsid w:val="003D1B04"/>
    <w:rsid w:val="003D647F"/>
    <w:rsid w:val="003E5D31"/>
    <w:rsid w:val="003E62D0"/>
    <w:rsid w:val="003F118B"/>
    <w:rsid w:val="003F5BB6"/>
    <w:rsid w:val="0040023E"/>
    <w:rsid w:val="00400777"/>
    <w:rsid w:val="0040585A"/>
    <w:rsid w:val="00413DE1"/>
    <w:rsid w:val="00421A97"/>
    <w:rsid w:val="0042500D"/>
    <w:rsid w:val="00426C3E"/>
    <w:rsid w:val="00432DA3"/>
    <w:rsid w:val="0044218D"/>
    <w:rsid w:val="004434C8"/>
    <w:rsid w:val="00452DFB"/>
    <w:rsid w:val="004568F8"/>
    <w:rsid w:val="00456E1F"/>
    <w:rsid w:val="004618B2"/>
    <w:rsid w:val="00463E7F"/>
    <w:rsid w:val="00463FDE"/>
    <w:rsid w:val="004829C2"/>
    <w:rsid w:val="004872CF"/>
    <w:rsid w:val="00487608"/>
    <w:rsid w:val="00490DAE"/>
    <w:rsid w:val="00490FDC"/>
    <w:rsid w:val="004A3429"/>
    <w:rsid w:val="004B0747"/>
    <w:rsid w:val="004C0D76"/>
    <w:rsid w:val="004D1117"/>
    <w:rsid w:val="004D2274"/>
    <w:rsid w:val="004D715D"/>
    <w:rsid w:val="004E05DF"/>
    <w:rsid w:val="004E5AC6"/>
    <w:rsid w:val="004F13E7"/>
    <w:rsid w:val="004F1757"/>
    <w:rsid w:val="004F2952"/>
    <w:rsid w:val="004F2FFB"/>
    <w:rsid w:val="004F379C"/>
    <w:rsid w:val="004F4237"/>
    <w:rsid w:val="004F7495"/>
    <w:rsid w:val="00524DA9"/>
    <w:rsid w:val="00530673"/>
    <w:rsid w:val="00545EFF"/>
    <w:rsid w:val="00566B9B"/>
    <w:rsid w:val="0057076A"/>
    <w:rsid w:val="00575203"/>
    <w:rsid w:val="0058020C"/>
    <w:rsid w:val="005815B3"/>
    <w:rsid w:val="00582D39"/>
    <w:rsid w:val="005836B7"/>
    <w:rsid w:val="00596D5F"/>
    <w:rsid w:val="005B3E45"/>
    <w:rsid w:val="005C6E23"/>
    <w:rsid w:val="005D27B1"/>
    <w:rsid w:val="005E427E"/>
    <w:rsid w:val="005E58A2"/>
    <w:rsid w:val="005E59FF"/>
    <w:rsid w:val="005E6972"/>
    <w:rsid w:val="005F1B0C"/>
    <w:rsid w:val="005F7471"/>
    <w:rsid w:val="0060647D"/>
    <w:rsid w:val="0060733E"/>
    <w:rsid w:val="00615D1E"/>
    <w:rsid w:val="0062128C"/>
    <w:rsid w:val="00623200"/>
    <w:rsid w:val="00626E16"/>
    <w:rsid w:val="006304DD"/>
    <w:rsid w:val="0064202A"/>
    <w:rsid w:val="00642105"/>
    <w:rsid w:val="006425F6"/>
    <w:rsid w:val="006438BC"/>
    <w:rsid w:val="00645274"/>
    <w:rsid w:val="0064576C"/>
    <w:rsid w:val="00646387"/>
    <w:rsid w:val="0065032F"/>
    <w:rsid w:val="0065268A"/>
    <w:rsid w:val="006624D1"/>
    <w:rsid w:val="006632E5"/>
    <w:rsid w:val="0068198F"/>
    <w:rsid w:val="00681E8A"/>
    <w:rsid w:val="006847FC"/>
    <w:rsid w:val="006860C9"/>
    <w:rsid w:val="006A1456"/>
    <w:rsid w:val="006A200D"/>
    <w:rsid w:val="006A41EE"/>
    <w:rsid w:val="006A777A"/>
    <w:rsid w:val="006B57D7"/>
    <w:rsid w:val="006B5A64"/>
    <w:rsid w:val="006B6F5A"/>
    <w:rsid w:val="006B73B1"/>
    <w:rsid w:val="006C6763"/>
    <w:rsid w:val="006D23ED"/>
    <w:rsid w:val="006D31C0"/>
    <w:rsid w:val="006F03D6"/>
    <w:rsid w:val="006F2857"/>
    <w:rsid w:val="006F6ABB"/>
    <w:rsid w:val="007039B7"/>
    <w:rsid w:val="007073F4"/>
    <w:rsid w:val="007075AE"/>
    <w:rsid w:val="00715284"/>
    <w:rsid w:val="0072193F"/>
    <w:rsid w:val="00735C9A"/>
    <w:rsid w:val="00737A13"/>
    <w:rsid w:val="00746036"/>
    <w:rsid w:val="007503EF"/>
    <w:rsid w:val="00752DCB"/>
    <w:rsid w:val="007552BF"/>
    <w:rsid w:val="00772AC8"/>
    <w:rsid w:val="00777BDD"/>
    <w:rsid w:val="00781741"/>
    <w:rsid w:val="007830B0"/>
    <w:rsid w:val="0078554A"/>
    <w:rsid w:val="007869F8"/>
    <w:rsid w:val="007872DE"/>
    <w:rsid w:val="007924B5"/>
    <w:rsid w:val="007A6D97"/>
    <w:rsid w:val="007B1285"/>
    <w:rsid w:val="007B6FEE"/>
    <w:rsid w:val="007C77F6"/>
    <w:rsid w:val="007E6760"/>
    <w:rsid w:val="007F08D1"/>
    <w:rsid w:val="007F23D6"/>
    <w:rsid w:val="007F6DAD"/>
    <w:rsid w:val="008047BA"/>
    <w:rsid w:val="008058A2"/>
    <w:rsid w:val="00806400"/>
    <w:rsid w:val="00806C85"/>
    <w:rsid w:val="008103DB"/>
    <w:rsid w:val="008110E2"/>
    <w:rsid w:val="00816662"/>
    <w:rsid w:val="00817696"/>
    <w:rsid w:val="0082416F"/>
    <w:rsid w:val="00826E3C"/>
    <w:rsid w:val="008312A6"/>
    <w:rsid w:val="008367C0"/>
    <w:rsid w:val="00851918"/>
    <w:rsid w:val="00860101"/>
    <w:rsid w:val="00862769"/>
    <w:rsid w:val="008630AE"/>
    <w:rsid w:val="0087204D"/>
    <w:rsid w:val="00877E28"/>
    <w:rsid w:val="008879AC"/>
    <w:rsid w:val="00887C3A"/>
    <w:rsid w:val="008917BF"/>
    <w:rsid w:val="00893DB1"/>
    <w:rsid w:val="008A20BD"/>
    <w:rsid w:val="008A385D"/>
    <w:rsid w:val="008A3D29"/>
    <w:rsid w:val="008A68D3"/>
    <w:rsid w:val="008C1B44"/>
    <w:rsid w:val="008E533C"/>
    <w:rsid w:val="008F0076"/>
    <w:rsid w:val="008F5455"/>
    <w:rsid w:val="00902A8E"/>
    <w:rsid w:val="0090526B"/>
    <w:rsid w:val="009073DB"/>
    <w:rsid w:val="00911D11"/>
    <w:rsid w:val="00914BB7"/>
    <w:rsid w:val="00922A32"/>
    <w:rsid w:val="00926562"/>
    <w:rsid w:val="00930571"/>
    <w:rsid w:val="00931C7A"/>
    <w:rsid w:val="0093443C"/>
    <w:rsid w:val="0094025D"/>
    <w:rsid w:val="0094470B"/>
    <w:rsid w:val="00956FB2"/>
    <w:rsid w:val="009573C3"/>
    <w:rsid w:val="00960172"/>
    <w:rsid w:val="00965CFF"/>
    <w:rsid w:val="009704A7"/>
    <w:rsid w:val="009761CF"/>
    <w:rsid w:val="0098109A"/>
    <w:rsid w:val="0098642C"/>
    <w:rsid w:val="00994F9F"/>
    <w:rsid w:val="009A050C"/>
    <w:rsid w:val="009A312B"/>
    <w:rsid w:val="009A3785"/>
    <w:rsid w:val="009A4131"/>
    <w:rsid w:val="009B1B60"/>
    <w:rsid w:val="009B1E66"/>
    <w:rsid w:val="009B3264"/>
    <w:rsid w:val="009B65EE"/>
    <w:rsid w:val="009B6D45"/>
    <w:rsid w:val="009B7C7E"/>
    <w:rsid w:val="009C25B0"/>
    <w:rsid w:val="009D1DBF"/>
    <w:rsid w:val="009E16E1"/>
    <w:rsid w:val="009E5938"/>
    <w:rsid w:val="009E702C"/>
    <w:rsid w:val="00A00302"/>
    <w:rsid w:val="00A10737"/>
    <w:rsid w:val="00A10C11"/>
    <w:rsid w:val="00A11230"/>
    <w:rsid w:val="00A16024"/>
    <w:rsid w:val="00A161BE"/>
    <w:rsid w:val="00A21C21"/>
    <w:rsid w:val="00A2435D"/>
    <w:rsid w:val="00A27DBF"/>
    <w:rsid w:val="00A33F2A"/>
    <w:rsid w:val="00A3797A"/>
    <w:rsid w:val="00A402DB"/>
    <w:rsid w:val="00A4092D"/>
    <w:rsid w:val="00A41D5A"/>
    <w:rsid w:val="00A43F5C"/>
    <w:rsid w:val="00A47383"/>
    <w:rsid w:val="00A61A0B"/>
    <w:rsid w:val="00A6388F"/>
    <w:rsid w:val="00A63BB6"/>
    <w:rsid w:val="00A6744C"/>
    <w:rsid w:val="00A67B13"/>
    <w:rsid w:val="00A70B15"/>
    <w:rsid w:val="00A76035"/>
    <w:rsid w:val="00A82D5A"/>
    <w:rsid w:val="00A83200"/>
    <w:rsid w:val="00A8405D"/>
    <w:rsid w:val="00A9078B"/>
    <w:rsid w:val="00A909EB"/>
    <w:rsid w:val="00A92FED"/>
    <w:rsid w:val="00A94238"/>
    <w:rsid w:val="00AA3D67"/>
    <w:rsid w:val="00AD1334"/>
    <w:rsid w:val="00AD2227"/>
    <w:rsid w:val="00AE0BBF"/>
    <w:rsid w:val="00AE1CBB"/>
    <w:rsid w:val="00AE7924"/>
    <w:rsid w:val="00AF0F0E"/>
    <w:rsid w:val="00AF1053"/>
    <w:rsid w:val="00AF180D"/>
    <w:rsid w:val="00AF7EB2"/>
    <w:rsid w:val="00B1235B"/>
    <w:rsid w:val="00B1283A"/>
    <w:rsid w:val="00B15BB0"/>
    <w:rsid w:val="00B1678E"/>
    <w:rsid w:val="00B17B9C"/>
    <w:rsid w:val="00B20440"/>
    <w:rsid w:val="00B31BAF"/>
    <w:rsid w:val="00B3694C"/>
    <w:rsid w:val="00B40592"/>
    <w:rsid w:val="00B435DD"/>
    <w:rsid w:val="00B61EB2"/>
    <w:rsid w:val="00B634E5"/>
    <w:rsid w:val="00B652BC"/>
    <w:rsid w:val="00B662ED"/>
    <w:rsid w:val="00B7460A"/>
    <w:rsid w:val="00B7650B"/>
    <w:rsid w:val="00B9391F"/>
    <w:rsid w:val="00B94ABF"/>
    <w:rsid w:val="00BA1D7B"/>
    <w:rsid w:val="00BB01C7"/>
    <w:rsid w:val="00BC1F11"/>
    <w:rsid w:val="00BD43A8"/>
    <w:rsid w:val="00BD6C14"/>
    <w:rsid w:val="00BE07A7"/>
    <w:rsid w:val="00BE2171"/>
    <w:rsid w:val="00BE2B60"/>
    <w:rsid w:val="00BE2E76"/>
    <w:rsid w:val="00BE5333"/>
    <w:rsid w:val="00BE66E7"/>
    <w:rsid w:val="00BF2ADF"/>
    <w:rsid w:val="00BF75C1"/>
    <w:rsid w:val="00C05CC9"/>
    <w:rsid w:val="00C177B9"/>
    <w:rsid w:val="00C20B97"/>
    <w:rsid w:val="00C21D07"/>
    <w:rsid w:val="00C26432"/>
    <w:rsid w:val="00C331EA"/>
    <w:rsid w:val="00C340DE"/>
    <w:rsid w:val="00C3515D"/>
    <w:rsid w:val="00C42045"/>
    <w:rsid w:val="00C44F77"/>
    <w:rsid w:val="00C46BF7"/>
    <w:rsid w:val="00C472B8"/>
    <w:rsid w:val="00C54366"/>
    <w:rsid w:val="00C65BD1"/>
    <w:rsid w:val="00C72194"/>
    <w:rsid w:val="00C810CF"/>
    <w:rsid w:val="00C85AD5"/>
    <w:rsid w:val="00C86F29"/>
    <w:rsid w:val="00C9008F"/>
    <w:rsid w:val="00CA2D7F"/>
    <w:rsid w:val="00CA4E12"/>
    <w:rsid w:val="00CA6FD7"/>
    <w:rsid w:val="00CB0B82"/>
    <w:rsid w:val="00CC5B3F"/>
    <w:rsid w:val="00CC6004"/>
    <w:rsid w:val="00CC7D6C"/>
    <w:rsid w:val="00CE4BCA"/>
    <w:rsid w:val="00CE69E9"/>
    <w:rsid w:val="00CF3EA1"/>
    <w:rsid w:val="00CF3FB8"/>
    <w:rsid w:val="00CF6FCF"/>
    <w:rsid w:val="00D03186"/>
    <w:rsid w:val="00D03C2F"/>
    <w:rsid w:val="00D146AC"/>
    <w:rsid w:val="00D14B9C"/>
    <w:rsid w:val="00D21668"/>
    <w:rsid w:val="00D22062"/>
    <w:rsid w:val="00D272AE"/>
    <w:rsid w:val="00D348A5"/>
    <w:rsid w:val="00D35C34"/>
    <w:rsid w:val="00D45117"/>
    <w:rsid w:val="00D45232"/>
    <w:rsid w:val="00D5662D"/>
    <w:rsid w:val="00D60C74"/>
    <w:rsid w:val="00D62455"/>
    <w:rsid w:val="00D64774"/>
    <w:rsid w:val="00D70BAF"/>
    <w:rsid w:val="00D75E24"/>
    <w:rsid w:val="00D85614"/>
    <w:rsid w:val="00D903F9"/>
    <w:rsid w:val="00D91920"/>
    <w:rsid w:val="00DA0E29"/>
    <w:rsid w:val="00DA7584"/>
    <w:rsid w:val="00DB1CA1"/>
    <w:rsid w:val="00DB39E9"/>
    <w:rsid w:val="00DC6CBE"/>
    <w:rsid w:val="00DE3934"/>
    <w:rsid w:val="00DE3F4D"/>
    <w:rsid w:val="00DE473E"/>
    <w:rsid w:val="00DF2B62"/>
    <w:rsid w:val="00DF346A"/>
    <w:rsid w:val="00E13BC0"/>
    <w:rsid w:val="00E21D94"/>
    <w:rsid w:val="00E4038E"/>
    <w:rsid w:val="00E46F8D"/>
    <w:rsid w:val="00E46FE2"/>
    <w:rsid w:val="00E513CB"/>
    <w:rsid w:val="00E548FD"/>
    <w:rsid w:val="00E5621A"/>
    <w:rsid w:val="00E56B32"/>
    <w:rsid w:val="00E6413E"/>
    <w:rsid w:val="00E657CE"/>
    <w:rsid w:val="00E65B42"/>
    <w:rsid w:val="00E76EEF"/>
    <w:rsid w:val="00E84D5F"/>
    <w:rsid w:val="00E91551"/>
    <w:rsid w:val="00E934E2"/>
    <w:rsid w:val="00E9398D"/>
    <w:rsid w:val="00E95BFD"/>
    <w:rsid w:val="00EA1F61"/>
    <w:rsid w:val="00EA316E"/>
    <w:rsid w:val="00EA39E1"/>
    <w:rsid w:val="00EA5FE2"/>
    <w:rsid w:val="00EA6DD2"/>
    <w:rsid w:val="00EC2824"/>
    <w:rsid w:val="00EC4CCE"/>
    <w:rsid w:val="00ED0C91"/>
    <w:rsid w:val="00ED26B7"/>
    <w:rsid w:val="00EE04B9"/>
    <w:rsid w:val="00EE0CAC"/>
    <w:rsid w:val="00EE7C23"/>
    <w:rsid w:val="00EF66B5"/>
    <w:rsid w:val="00EF6DA5"/>
    <w:rsid w:val="00EF759C"/>
    <w:rsid w:val="00F07D37"/>
    <w:rsid w:val="00F24838"/>
    <w:rsid w:val="00F25FEC"/>
    <w:rsid w:val="00F3020D"/>
    <w:rsid w:val="00F32F65"/>
    <w:rsid w:val="00F4085D"/>
    <w:rsid w:val="00F53E95"/>
    <w:rsid w:val="00F578A2"/>
    <w:rsid w:val="00F72985"/>
    <w:rsid w:val="00F814DF"/>
    <w:rsid w:val="00F9665C"/>
    <w:rsid w:val="00FA3972"/>
    <w:rsid w:val="00FB1107"/>
    <w:rsid w:val="00FB2509"/>
    <w:rsid w:val="00FB687C"/>
    <w:rsid w:val="00FC1C6B"/>
    <w:rsid w:val="00FC5069"/>
    <w:rsid w:val="00FD20A3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7C7BEE"/>
  <w15:docId w15:val="{339CDBD6-9500-42CB-9380-79972BA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55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F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F5BB6"/>
  </w:style>
  <w:style w:type="paragraph" w:styleId="a6">
    <w:name w:val="footer"/>
    <w:basedOn w:val="a0"/>
    <w:link w:val="a7"/>
    <w:uiPriority w:val="99"/>
    <w:unhideWhenUsed/>
    <w:rsid w:val="003F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F5BB6"/>
  </w:style>
  <w:style w:type="paragraph" w:styleId="a8">
    <w:name w:val="Balloon Text"/>
    <w:basedOn w:val="a0"/>
    <w:link w:val="a9"/>
    <w:uiPriority w:val="99"/>
    <w:semiHidden/>
    <w:unhideWhenUsed/>
    <w:rsid w:val="003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F5BB6"/>
    <w:rPr>
      <w:rFonts w:ascii="Tahoma" w:hAnsi="Tahoma" w:cs="Tahoma"/>
      <w:sz w:val="16"/>
      <w:szCs w:val="16"/>
    </w:rPr>
  </w:style>
  <w:style w:type="paragraph" w:styleId="aa">
    <w:name w:val="Normal (Web)"/>
    <w:basedOn w:val="a0"/>
    <w:link w:val="ab"/>
    <w:uiPriority w:val="99"/>
    <w:unhideWhenUsed/>
    <w:rsid w:val="003F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E56B32"/>
    <w:rPr>
      <w:color w:val="0000FF" w:themeColor="hyperlink"/>
      <w:u w:val="single"/>
    </w:rPr>
  </w:style>
  <w:style w:type="table" w:styleId="ad">
    <w:name w:val="Table Grid"/>
    <w:basedOn w:val="a2"/>
    <w:uiPriority w:val="59"/>
    <w:rsid w:val="00E5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F2D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F2D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D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042DD5"/>
    <w:pPr>
      <w:spacing w:after="0" w:line="240" w:lineRule="auto"/>
    </w:pPr>
  </w:style>
  <w:style w:type="paragraph" w:styleId="af">
    <w:name w:val="List Paragraph"/>
    <w:basedOn w:val="a0"/>
    <w:uiPriority w:val="34"/>
    <w:qFormat/>
    <w:rsid w:val="00DF346A"/>
    <w:pPr>
      <w:ind w:left="720"/>
      <w:contextualSpacing/>
    </w:pPr>
  </w:style>
  <w:style w:type="paragraph" w:customStyle="1" w:styleId="a">
    <w:name w:val="Перечисление исходных данных ИСПДн"/>
    <w:basedOn w:val="a0"/>
    <w:link w:val="af0"/>
    <w:qFormat/>
    <w:rsid w:val="00C472B8"/>
    <w:pPr>
      <w:numPr>
        <w:numId w:val="5"/>
      </w:num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еречисление исходных данных ИСПДн Знак"/>
    <w:link w:val="a"/>
    <w:rsid w:val="00C47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E84D5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0714&amp;dst=100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stroy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2BE738-8189-4988-85EC-CB244DFF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5718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 Яна Владимировна</dc:creator>
  <cp:lastModifiedBy>Гололобова Елена Юрьевна</cp:lastModifiedBy>
  <cp:revision>4</cp:revision>
  <cp:lastPrinted>2024-06-05T13:07:00Z</cp:lastPrinted>
  <dcterms:created xsi:type="dcterms:W3CDTF">2024-06-10T11:00:00Z</dcterms:created>
  <dcterms:modified xsi:type="dcterms:W3CDTF">2025-01-23T10:32:00Z</dcterms:modified>
</cp:coreProperties>
</file>